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6D2B53" w:rsidRPr="006D2B53" w:rsidTr="006D2B53">
        <w:tc>
          <w:tcPr>
            <w:tcW w:w="0" w:type="auto"/>
            <w:tcBorders>
              <w:top w:val="single" w:sz="2" w:space="0" w:color="auto"/>
              <w:left w:val="single" w:sz="2" w:space="0" w:color="auto"/>
              <w:bottom w:val="single" w:sz="2" w:space="0" w:color="auto"/>
              <w:right w:val="single" w:sz="2" w:space="0" w:color="auto"/>
            </w:tcBorders>
            <w:hideMark/>
          </w:tcPr>
          <w:p w:rsidR="006D2B53" w:rsidRPr="006D2B53" w:rsidRDefault="006D2B53" w:rsidP="006D2B53">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6D2B53" w:rsidRPr="006D2B53" w:rsidTr="006D2B53">
        <w:tc>
          <w:tcPr>
            <w:tcW w:w="0" w:type="auto"/>
            <w:tcBorders>
              <w:top w:val="single" w:sz="2" w:space="0" w:color="auto"/>
              <w:left w:val="single" w:sz="2" w:space="0" w:color="auto"/>
              <w:bottom w:val="single" w:sz="2" w:space="0" w:color="auto"/>
              <w:right w:val="single" w:sz="2" w:space="0" w:color="auto"/>
            </w:tcBorders>
            <w:hideMark/>
          </w:tcPr>
          <w:p w:rsidR="006D2B53" w:rsidRPr="006D2B53" w:rsidRDefault="006D2B53" w:rsidP="006D2B53">
            <w:pPr>
              <w:spacing w:before="300" w:after="0" w:line="240" w:lineRule="auto"/>
              <w:ind w:left="450" w:right="450"/>
              <w:jc w:val="center"/>
              <w:rPr>
                <w:rFonts w:ascii="Times New Roman" w:eastAsia="Times New Roman" w:hAnsi="Times New Roman" w:cs="Times New Roman"/>
                <w:sz w:val="24"/>
                <w:szCs w:val="24"/>
                <w:lang w:eastAsia="ru-RU"/>
              </w:rPr>
            </w:pPr>
            <w:r w:rsidRPr="006D2B53">
              <w:rPr>
                <w:rFonts w:ascii="Times New Roman" w:eastAsia="Times New Roman" w:hAnsi="Times New Roman" w:cs="Times New Roman"/>
                <w:b/>
                <w:bCs/>
                <w:i/>
                <w:iCs/>
                <w:spacing w:val="60"/>
                <w:sz w:val="40"/>
                <w:lang w:eastAsia="ru-RU"/>
              </w:rPr>
              <w:t>ЗАКОН УКРАЇНИ</w:t>
            </w:r>
          </w:p>
        </w:tc>
      </w:tr>
    </w:tbl>
    <w:p w:rsidR="006D2B53" w:rsidRPr="006D2B53" w:rsidRDefault="006D2B53" w:rsidP="006D2B53">
      <w:pPr>
        <w:spacing w:before="300" w:after="450" w:line="240" w:lineRule="auto"/>
        <w:ind w:left="450" w:right="450"/>
        <w:jc w:val="center"/>
        <w:rPr>
          <w:rFonts w:ascii="Times New Roman" w:eastAsia="Times New Roman" w:hAnsi="Times New Roman" w:cs="Times New Roman"/>
          <w:sz w:val="24"/>
          <w:szCs w:val="24"/>
          <w:lang w:eastAsia="ru-RU"/>
        </w:rPr>
      </w:pPr>
      <w:bookmarkStart w:id="0" w:name="n3"/>
      <w:bookmarkEnd w:id="0"/>
      <w:r w:rsidRPr="006D2B53">
        <w:rPr>
          <w:rFonts w:ascii="Times New Roman" w:eastAsia="Times New Roman" w:hAnsi="Times New Roman" w:cs="Times New Roman"/>
          <w:b/>
          <w:bCs/>
          <w:sz w:val="32"/>
          <w:lang w:eastAsia="ru-RU"/>
        </w:rPr>
        <w:t>Про бібліотеки і бібліотечну справу</w:t>
      </w:r>
    </w:p>
    <w:p w:rsidR="006D2B53" w:rsidRPr="006D2B53" w:rsidRDefault="006D2B53" w:rsidP="006D2B53">
      <w:pPr>
        <w:spacing w:before="150" w:after="150" w:line="240" w:lineRule="auto"/>
        <w:ind w:left="450" w:right="450"/>
        <w:jc w:val="center"/>
        <w:rPr>
          <w:rFonts w:ascii="Times New Roman" w:eastAsia="Times New Roman" w:hAnsi="Times New Roman" w:cs="Times New Roman"/>
          <w:sz w:val="24"/>
          <w:szCs w:val="24"/>
          <w:lang w:eastAsia="ru-RU"/>
        </w:rPr>
      </w:pPr>
      <w:bookmarkStart w:id="1" w:name="n4"/>
      <w:bookmarkEnd w:id="1"/>
      <w:r w:rsidRPr="006D2B53">
        <w:rPr>
          <w:rFonts w:ascii="Times New Roman" w:eastAsia="Times New Roman" w:hAnsi="Times New Roman" w:cs="Times New Roman"/>
          <w:b/>
          <w:bCs/>
          <w:sz w:val="24"/>
          <w:szCs w:val="24"/>
          <w:lang w:eastAsia="ru-RU"/>
        </w:rPr>
        <w:t>(Відомості Верховної Ради України (ВВР), 1995, № 7, ст.45)</w:t>
      </w:r>
    </w:p>
    <w:p w:rsidR="006D2B53" w:rsidRPr="006D2B53" w:rsidRDefault="006D2B53" w:rsidP="006D2B53">
      <w:pPr>
        <w:spacing w:before="150" w:after="300" w:line="240" w:lineRule="auto"/>
        <w:ind w:left="450" w:right="450"/>
        <w:rPr>
          <w:rFonts w:ascii="Times New Roman" w:eastAsia="Times New Roman" w:hAnsi="Times New Roman" w:cs="Times New Roman"/>
          <w:sz w:val="24"/>
          <w:szCs w:val="24"/>
          <w:lang w:eastAsia="ru-RU"/>
        </w:rPr>
      </w:pPr>
      <w:bookmarkStart w:id="2" w:name="n5"/>
      <w:bookmarkEnd w:id="2"/>
      <w:r w:rsidRPr="006D2B53">
        <w:rPr>
          <w:rFonts w:ascii="Times New Roman" w:eastAsia="Times New Roman" w:hAnsi="Times New Roman" w:cs="Times New Roman"/>
          <w:sz w:val="24"/>
          <w:szCs w:val="24"/>
          <w:lang w:eastAsia="ru-RU"/>
        </w:rPr>
        <w:t>{Вводиться в дію Постановою ВР</w:t>
      </w:r>
      <w:r w:rsidRPr="006D2B53">
        <w:rPr>
          <w:rFonts w:ascii="Times New Roman" w:eastAsia="Times New Roman" w:hAnsi="Times New Roman" w:cs="Times New Roman"/>
          <w:sz w:val="24"/>
          <w:szCs w:val="24"/>
          <w:lang w:eastAsia="ru-RU"/>
        </w:rPr>
        <w:br/>
      </w:r>
      <w:hyperlink r:id="rId5" w:tgtFrame="_blank" w:history="1">
        <w:r w:rsidRPr="006D2B53">
          <w:rPr>
            <w:rFonts w:ascii="Times New Roman" w:eastAsia="Times New Roman" w:hAnsi="Times New Roman" w:cs="Times New Roman"/>
            <w:color w:val="000099"/>
            <w:sz w:val="24"/>
            <w:szCs w:val="24"/>
            <w:u w:val="single"/>
            <w:lang w:eastAsia="ru-RU"/>
          </w:rPr>
          <w:t>№ 33/95-ВР від 27.01.95</w:t>
        </w:r>
      </w:hyperlink>
      <w:r w:rsidRPr="006D2B53">
        <w:rPr>
          <w:rFonts w:ascii="Times New Roman" w:eastAsia="Times New Roman" w:hAnsi="Times New Roman" w:cs="Times New Roman"/>
          <w:sz w:val="24"/>
          <w:szCs w:val="24"/>
          <w:lang w:eastAsia="ru-RU"/>
        </w:rPr>
        <w:t>, ВВР, 1995, № 7, ст. 46}</w:t>
      </w:r>
    </w:p>
    <w:p w:rsidR="006D2B53" w:rsidRPr="006D2B53" w:rsidRDefault="006D2B53" w:rsidP="006D2B53">
      <w:pPr>
        <w:spacing w:before="150" w:after="300" w:line="240" w:lineRule="auto"/>
        <w:ind w:left="450" w:right="450"/>
        <w:rPr>
          <w:rFonts w:ascii="Times New Roman" w:eastAsia="Times New Roman" w:hAnsi="Times New Roman" w:cs="Times New Roman"/>
          <w:sz w:val="24"/>
          <w:szCs w:val="24"/>
          <w:lang w:eastAsia="ru-RU"/>
        </w:rPr>
      </w:pPr>
      <w:bookmarkStart w:id="3" w:name="n6"/>
      <w:bookmarkEnd w:id="3"/>
      <w:r w:rsidRPr="006D2B53">
        <w:rPr>
          <w:rFonts w:ascii="Times New Roman" w:eastAsia="Times New Roman" w:hAnsi="Times New Roman" w:cs="Times New Roman"/>
          <w:sz w:val="24"/>
          <w:szCs w:val="24"/>
          <w:lang w:eastAsia="ru-RU"/>
        </w:rPr>
        <w:t>{В редакції Закону</w:t>
      </w:r>
      <w:r w:rsidRPr="006D2B53">
        <w:rPr>
          <w:rFonts w:ascii="Times New Roman" w:eastAsia="Times New Roman" w:hAnsi="Times New Roman" w:cs="Times New Roman"/>
          <w:sz w:val="24"/>
          <w:szCs w:val="24"/>
          <w:lang w:eastAsia="ru-RU"/>
        </w:rPr>
        <w:br/>
      </w:r>
      <w:hyperlink r:id="rId6" w:tgtFrame="_blank" w:history="1">
        <w:r w:rsidRPr="006D2B53">
          <w:rPr>
            <w:rFonts w:ascii="Times New Roman" w:eastAsia="Times New Roman" w:hAnsi="Times New Roman" w:cs="Times New Roman"/>
            <w:color w:val="000099"/>
            <w:sz w:val="24"/>
            <w:szCs w:val="24"/>
            <w:u w:val="single"/>
            <w:lang w:eastAsia="ru-RU"/>
          </w:rPr>
          <w:t>№ 1561-III від 16.03.2000</w:t>
        </w:r>
      </w:hyperlink>
      <w:r w:rsidRPr="006D2B53">
        <w:rPr>
          <w:rFonts w:ascii="Times New Roman" w:eastAsia="Times New Roman" w:hAnsi="Times New Roman" w:cs="Times New Roman"/>
          <w:sz w:val="24"/>
          <w:szCs w:val="24"/>
          <w:lang w:eastAsia="ru-RU"/>
        </w:rPr>
        <w:t>, ВВР, 2000, № 23, ст.177}</w:t>
      </w:r>
    </w:p>
    <w:p w:rsidR="006D2B53" w:rsidRPr="006D2B53" w:rsidRDefault="006D2B53" w:rsidP="006D2B53">
      <w:pPr>
        <w:spacing w:before="150" w:after="300" w:line="240" w:lineRule="auto"/>
        <w:ind w:left="450" w:right="450"/>
        <w:rPr>
          <w:rFonts w:ascii="Times New Roman" w:eastAsia="Times New Roman" w:hAnsi="Times New Roman" w:cs="Times New Roman"/>
          <w:sz w:val="24"/>
          <w:szCs w:val="24"/>
          <w:lang w:eastAsia="ru-RU"/>
        </w:rPr>
      </w:pPr>
      <w:bookmarkStart w:id="4" w:name="n7"/>
      <w:bookmarkEnd w:id="4"/>
      <w:r w:rsidRPr="006D2B53">
        <w:rPr>
          <w:rFonts w:ascii="Times New Roman" w:eastAsia="Times New Roman" w:hAnsi="Times New Roman" w:cs="Times New Roman"/>
          <w:sz w:val="24"/>
          <w:szCs w:val="24"/>
          <w:lang w:eastAsia="ru-RU"/>
        </w:rPr>
        <w:t>{Із змінами, внесеними згідно із Законами</w:t>
      </w:r>
      <w:r w:rsidRPr="006D2B53">
        <w:rPr>
          <w:rFonts w:ascii="Times New Roman" w:eastAsia="Times New Roman" w:hAnsi="Times New Roman" w:cs="Times New Roman"/>
          <w:sz w:val="24"/>
          <w:szCs w:val="24"/>
          <w:lang w:eastAsia="ru-RU"/>
        </w:rPr>
        <w:br/>
      </w:r>
      <w:hyperlink r:id="rId7" w:tgtFrame="_blank" w:history="1">
        <w:r w:rsidRPr="006D2B53">
          <w:rPr>
            <w:rFonts w:ascii="Times New Roman" w:eastAsia="Times New Roman" w:hAnsi="Times New Roman" w:cs="Times New Roman"/>
            <w:color w:val="000099"/>
            <w:sz w:val="24"/>
            <w:szCs w:val="24"/>
            <w:u w:val="single"/>
            <w:lang w:eastAsia="ru-RU"/>
          </w:rPr>
          <w:t>№ 2120-III від 07.12.2000</w:t>
        </w:r>
      </w:hyperlink>
      <w:r w:rsidRPr="006D2B53">
        <w:rPr>
          <w:rFonts w:ascii="Times New Roman" w:eastAsia="Times New Roman" w:hAnsi="Times New Roman" w:cs="Times New Roman"/>
          <w:sz w:val="24"/>
          <w:szCs w:val="24"/>
          <w:lang w:eastAsia="ru-RU"/>
        </w:rPr>
        <w:t>, ВВР, 2001, № 2-3, ст.10</w:t>
      </w:r>
      <w:r w:rsidRPr="006D2B53">
        <w:rPr>
          <w:rFonts w:ascii="Times New Roman" w:eastAsia="Times New Roman" w:hAnsi="Times New Roman" w:cs="Times New Roman"/>
          <w:sz w:val="24"/>
          <w:szCs w:val="24"/>
          <w:lang w:eastAsia="ru-RU"/>
        </w:rPr>
        <w:br/>
      </w:r>
      <w:hyperlink r:id="rId8" w:tgtFrame="_blank" w:history="1">
        <w:r w:rsidRPr="006D2B53">
          <w:rPr>
            <w:rFonts w:ascii="Times New Roman" w:eastAsia="Times New Roman" w:hAnsi="Times New Roman" w:cs="Times New Roman"/>
            <w:color w:val="000099"/>
            <w:sz w:val="24"/>
            <w:szCs w:val="24"/>
            <w:u w:val="single"/>
            <w:lang w:eastAsia="ru-RU"/>
          </w:rPr>
          <w:t>№ 2905-III від 20.12.2001</w:t>
        </w:r>
      </w:hyperlink>
      <w:r w:rsidRPr="006D2B53">
        <w:rPr>
          <w:rFonts w:ascii="Times New Roman" w:eastAsia="Times New Roman" w:hAnsi="Times New Roman" w:cs="Times New Roman"/>
          <w:sz w:val="24"/>
          <w:szCs w:val="24"/>
          <w:lang w:eastAsia="ru-RU"/>
        </w:rPr>
        <w:t>, ВВР, 2002, № 12-13, ст.92</w:t>
      </w:r>
      <w:r w:rsidRPr="006D2B53">
        <w:rPr>
          <w:rFonts w:ascii="Times New Roman" w:eastAsia="Times New Roman" w:hAnsi="Times New Roman" w:cs="Times New Roman"/>
          <w:sz w:val="24"/>
          <w:szCs w:val="24"/>
          <w:lang w:eastAsia="ru-RU"/>
        </w:rPr>
        <w:br/>
      </w:r>
      <w:hyperlink r:id="rId9" w:tgtFrame="_blank" w:history="1">
        <w:r w:rsidRPr="006D2B53">
          <w:rPr>
            <w:rFonts w:ascii="Times New Roman" w:eastAsia="Times New Roman" w:hAnsi="Times New Roman" w:cs="Times New Roman"/>
            <w:color w:val="000099"/>
            <w:sz w:val="24"/>
            <w:szCs w:val="24"/>
            <w:u w:val="single"/>
            <w:lang w:eastAsia="ru-RU"/>
          </w:rPr>
          <w:t>№ 380-IV від 26.12.2002</w:t>
        </w:r>
      </w:hyperlink>
      <w:r w:rsidRPr="006D2B53">
        <w:rPr>
          <w:rFonts w:ascii="Times New Roman" w:eastAsia="Times New Roman" w:hAnsi="Times New Roman" w:cs="Times New Roman"/>
          <w:sz w:val="24"/>
          <w:szCs w:val="24"/>
          <w:lang w:eastAsia="ru-RU"/>
        </w:rPr>
        <w:t>, ВВР, 2003, № 10-11, ст.86</w:t>
      </w:r>
      <w:r w:rsidRPr="006D2B53">
        <w:rPr>
          <w:rFonts w:ascii="Times New Roman" w:eastAsia="Times New Roman" w:hAnsi="Times New Roman" w:cs="Times New Roman"/>
          <w:sz w:val="24"/>
          <w:szCs w:val="24"/>
          <w:lang w:eastAsia="ru-RU"/>
        </w:rPr>
        <w:br/>
      </w:r>
      <w:hyperlink r:id="rId10" w:tgtFrame="_blank" w:history="1">
        <w:r w:rsidRPr="006D2B53">
          <w:rPr>
            <w:rFonts w:ascii="Times New Roman" w:eastAsia="Times New Roman" w:hAnsi="Times New Roman" w:cs="Times New Roman"/>
            <w:color w:val="000099"/>
            <w:sz w:val="24"/>
            <w:szCs w:val="24"/>
            <w:u w:val="single"/>
            <w:lang w:eastAsia="ru-RU"/>
          </w:rPr>
          <w:t>№ 594-IV від 06.03.2003</w:t>
        </w:r>
      </w:hyperlink>
      <w:r w:rsidRPr="006D2B53">
        <w:rPr>
          <w:rFonts w:ascii="Times New Roman" w:eastAsia="Times New Roman" w:hAnsi="Times New Roman" w:cs="Times New Roman"/>
          <w:sz w:val="24"/>
          <w:szCs w:val="24"/>
          <w:lang w:eastAsia="ru-RU"/>
        </w:rPr>
        <w:t>, ВВР, 2003, № 24, ст.159</w:t>
      </w:r>
      <w:r w:rsidRPr="006D2B53">
        <w:rPr>
          <w:rFonts w:ascii="Times New Roman" w:eastAsia="Times New Roman" w:hAnsi="Times New Roman" w:cs="Times New Roman"/>
          <w:sz w:val="24"/>
          <w:szCs w:val="24"/>
          <w:lang w:eastAsia="ru-RU"/>
        </w:rPr>
        <w:br/>
      </w:r>
      <w:hyperlink r:id="rId11" w:tgtFrame="_blank" w:history="1">
        <w:r w:rsidRPr="006D2B53">
          <w:rPr>
            <w:rFonts w:ascii="Times New Roman" w:eastAsia="Times New Roman" w:hAnsi="Times New Roman" w:cs="Times New Roman"/>
            <w:color w:val="000099"/>
            <w:sz w:val="24"/>
            <w:szCs w:val="24"/>
            <w:u w:val="single"/>
            <w:lang w:eastAsia="ru-RU"/>
          </w:rPr>
          <w:t>№ 1344-IV від 27.11.2003</w:t>
        </w:r>
      </w:hyperlink>
      <w:r w:rsidRPr="006D2B53">
        <w:rPr>
          <w:rFonts w:ascii="Times New Roman" w:eastAsia="Times New Roman" w:hAnsi="Times New Roman" w:cs="Times New Roman"/>
          <w:sz w:val="24"/>
          <w:szCs w:val="24"/>
          <w:lang w:eastAsia="ru-RU"/>
        </w:rPr>
        <w:t>, ВВР, 2004, № 17-18, ст.250</w:t>
      </w:r>
      <w:r w:rsidRPr="006D2B53">
        <w:rPr>
          <w:rFonts w:ascii="Times New Roman" w:eastAsia="Times New Roman" w:hAnsi="Times New Roman" w:cs="Times New Roman"/>
          <w:sz w:val="24"/>
          <w:szCs w:val="24"/>
          <w:lang w:eastAsia="ru-RU"/>
        </w:rPr>
        <w:br/>
      </w:r>
      <w:hyperlink r:id="rId12" w:tgtFrame="_blank" w:history="1">
        <w:r w:rsidRPr="006D2B53">
          <w:rPr>
            <w:rFonts w:ascii="Times New Roman" w:eastAsia="Times New Roman" w:hAnsi="Times New Roman" w:cs="Times New Roman"/>
            <w:color w:val="000099"/>
            <w:sz w:val="24"/>
            <w:szCs w:val="24"/>
            <w:u w:val="single"/>
            <w:lang w:eastAsia="ru-RU"/>
          </w:rPr>
          <w:t>№ 107-VI від 28.12.2007</w:t>
        </w:r>
      </w:hyperlink>
      <w:r w:rsidRPr="006D2B53">
        <w:rPr>
          <w:rFonts w:ascii="Times New Roman" w:eastAsia="Times New Roman" w:hAnsi="Times New Roman" w:cs="Times New Roman"/>
          <w:sz w:val="24"/>
          <w:szCs w:val="24"/>
          <w:lang w:eastAsia="ru-RU"/>
        </w:rPr>
        <w:t>, ВВР, 2008, № 5-6, № 7-8, ст.78 - зміни діють по 31 грудня 2008 року}</w:t>
      </w:r>
    </w:p>
    <w:p w:rsidR="006D2B53" w:rsidRPr="006D2B53" w:rsidRDefault="006D2B53" w:rsidP="006D2B53">
      <w:pPr>
        <w:spacing w:before="150" w:after="300" w:line="240" w:lineRule="auto"/>
        <w:ind w:left="450" w:right="450"/>
        <w:rPr>
          <w:rFonts w:ascii="Times New Roman" w:eastAsia="Times New Roman" w:hAnsi="Times New Roman" w:cs="Times New Roman"/>
          <w:sz w:val="24"/>
          <w:szCs w:val="24"/>
          <w:lang w:eastAsia="ru-RU"/>
        </w:rPr>
      </w:pPr>
      <w:bookmarkStart w:id="5" w:name="n8"/>
      <w:bookmarkEnd w:id="5"/>
      <w:r w:rsidRPr="006D2B53">
        <w:rPr>
          <w:rFonts w:ascii="Times New Roman" w:eastAsia="Times New Roman" w:hAnsi="Times New Roman" w:cs="Times New Roman"/>
          <w:sz w:val="24"/>
          <w:szCs w:val="24"/>
          <w:lang w:eastAsia="ru-RU"/>
        </w:rPr>
        <w:t>{Додатково див. Рішення Конституційного Суду</w:t>
      </w:r>
      <w:r w:rsidRPr="006D2B53">
        <w:rPr>
          <w:rFonts w:ascii="Times New Roman" w:eastAsia="Times New Roman" w:hAnsi="Times New Roman" w:cs="Times New Roman"/>
          <w:sz w:val="24"/>
          <w:szCs w:val="24"/>
          <w:lang w:eastAsia="ru-RU"/>
        </w:rPr>
        <w:br/>
      </w:r>
      <w:hyperlink r:id="rId13" w:tgtFrame="_blank" w:history="1">
        <w:r w:rsidRPr="006D2B53">
          <w:rPr>
            <w:rFonts w:ascii="Times New Roman" w:eastAsia="Times New Roman" w:hAnsi="Times New Roman" w:cs="Times New Roman"/>
            <w:color w:val="000099"/>
            <w:sz w:val="24"/>
            <w:szCs w:val="24"/>
            <w:u w:val="single"/>
            <w:lang w:eastAsia="ru-RU"/>
          </w:rPr>
          <w:t>№ 10-рп/2008 від 22.05.2008</w:t>
        </w:r>
      </w:hyperlink>
      <w:r w:rsidRPr="006D2B53">
        <w:rPr>
          <w:rFonts w:ascii="Times New Roman" w:eastAsia="Times New Roman" w:hAnsi="Times New Roman" w:cs="Times New Roman"/>
          <w:sz w:val="24"/>
          <w:szCs w:val="24"/>
          <w:lang w:eastAsia="ru-RU"/>
        </w:rPr>
        <w:t>}</w:t>
      </w:r>
    </w:p>
    <w:p w:rsidR="006D2B53" w:rsidRPr="006D2B53" w:rsidRDefault="006D2B53" w:rsidP="006D2B53">
      <w:pPr>
        <w:spacing w:before="150" w:after="300" w:line="240" w:lineRule="auto"/>
        <w:ind w:left="450" w:right="450"/>
        <w:rPr>
          <w:rFonts w:ascii="Times New Roman" w:eastAsia="Times New Roman" w:hAnsi="Times New Roman" w:cs="Times New Roman"/>
          <w:sz w:val="24"/>
          <w:szCs w:val="24"/>
          <w:lang w:eastAsia="ru-RU"/>
        </w:rPr>
      </w:pPr>
      <w:bookmarkStart w:id="6" w:name="n9"/>
      <w:bookmarkEnd w:id="6"/>
      <w:r w:rsidRPr="006D2B53">
        <w:rPr>
          <w:rFonts w:ascii="Times New Roman" w:eastAsia="Times New Roman" w:hAnsi="Times New Roman" w:cs="Times New Roman"/>
          <w:sz w:val="24"/>
          <w:szCs w:val="24"/>
          <w:lang w:eastAsia="ru-RU"/>
        </w:rPr>
        <w:t>{Із змінами, внесеними згідно із Законами</w:t>
      </w:r>
      <w:r w:rsidRPr="006D2B53">
        <w:rPr>
          <w:rFonts w:ascii="Times New Roman" w:eastAsia="Times New Roman" w:hAnsi="Times New Roman" w:cs="Times New Roman"/>
          <w:sz w:val="24"/>
          <w:szCs w:val="24"/>
          <w:lang w:eastAsia="ru-RU"/>
        </w:rPr>
        <w:br/>
      </w:r>
      <w:hyperlink r:id="rId14" w:tgtFrame="_blank" w:history="1">
        <w:r w:rsidRPr="006D2B53">
          <w:rPr>
            <w:rFonts w:ascii="Times New Roman" w:eastAsia="Times New Roman" w:hAnsi="Times New Roman" w:cs="Times New Roman"/>
            <w:color w:val="000099"/>
            <w:sz w:val="24"/>
            <w:szCs w:val="24"/>
            <w:u w:val="single"/>
            <w:lang w:eastAsia="ru-RU"/>
          </w:rPr>
          <w:t>№ 1388-VI від 21.05.2009</w:t>
        </w:r>
      </w:hyperlink>
      <w:r w:rsidRPr="006D2B53">
        <w:rPr>
          <w:rFonts w:ascii="Times New Roman" w:eastAsia="Times New Roman" w:hAnsi="Times New Roman" w:cs="Times New Roman"/>
          <w:sz w:val="24"/>
          <w:szCs w:val="24"/>
          <w:lang w:eastAsia="ru-RU"/>
        </w:rPr>
        <w:t>, ВВР, 2009, № 39, ст.557</w:t>
      </w:r>
      <w:r w:rsidRPr="006D2B53">
        <w:rPr>
          <w:rFonts w:ascii="Times New Roman" w:eastAsia="Times New Roman" w:hAnsi="Times New Roman" w:cs="Times New Roman"/>
          <w:sz w:val="24"/>
          <w:szCs w:val="24"/>
          <w:lang w:eastAsia="ru-RU"/>
        </w:rPr>
        <w:br/>
      </w:r>
      <w:hyperlink r:id="rId15" w:tgtFrame="_blank" w:history="1">
        <w:r w:rsidRPr="006D2B53">
          <w:rPr>
            <w:rFonts w:ascii="Times New Roman" w:eastAsia="Times New Roman" w:hAnsi="Times New Roman" w:cs="Times New Roman"/>
            <w:color w:val="000099"/>
            <w:sz w:val="24"/>
            <w:szCs w:val="24"/>
            <w:u w:val="single"/>
            <w:lang w:eastAsia="ru-RU"/>
          </w:rPr>
          <w:t>№ 5461-VI від 16.10.2012</w:t>
        </w:r>
      </w:hyperlink>
      <w:r w:rsidRPr="006D2B53">
        <w:rPr>
          <w:rFonts w:ascii="Times New Roman" w:eastAsia="Times New Roman" w:hAnsi="Times New Roman" w:cs="Times New Roman"/>
          <w:sz w:val="24"/>
          <w:szCs w:val="24"/>
          <w:lang w:eastAsia="ru-RU"/>
        </w:rPr>
        <w:t>, ВВР, 2014, № 5, ст.62</w:t>
      </w:r>
      <w:r w:rsidRPr="006D2B53">
        <w:rPr>
          <w:rFonts w:ascii="Times New Roman" w:eastAsia="Times New Roman" w:hAnsi="Times New Roman" w:cs="Times New Roman"/>
          <w:sz w:val="24"/>
          <w:szCs w:val="24"/>
          <w:lang w:eastAsia="ru-RU"/>
        </w:rPr>
        <w:br/>
      </w:r>
      <w:hyperlink r:id="rId16" w:tgtFrame="_blank" w:history="1">
        <w:r w:rsidRPr="006D2B53">
          <w:rPr>
            <w:rFonts w:ascii="Times New Roman" w:eastAsia="Times New Roman" w:hAnsi="Times New Roman" w:cs="Times New Roman"/>
            <w:color w:val="000099"/>
            <w:sz w:val="24"/>
            <w:szCs w:val="24"/>
            <w:u w:val="single"/>
            <w:lang w:eastAsia="ru-RU"/>
          </w:rPr>
          <w:t>№ 1166-VII від 27.03.2014</w:t>
        </w:r>
      </w:hyperlink>
      <w:r w:rsidRPr="006D2B53">
        <w:rPr>
          <w:rFonts w:ascii="Times New Roman" w:eastAsia="Times New Roman" w:hAnsi="Times New Roman" w:cs="Times New Roman"/>
          <w:sz w:val="24"/>
          <w:szCs w:val="24"/>
          <w:lang w:eastAsia="ru-RU"/>
        </w:rPr>
        <w:t>, ВВР, 2014, № 20-21, ст.745</w:t>
      </w:r>
      <w:r w:rsidRPr="006D2B53">
        <w:rPr>
          <w:rFonts w:ascii="Times New Roman" w:eastAsia="Times New Roman" w:hAnsi="Times New Roman" w:cs="Times New Roman"/>
          <w:sz w:val="24"/>
          <w:szCs w:val="24"/>
          <w:lang w:eastAsia="ru-RU"/>
        </w:rPr>
        <w:br/>
      </w:r>
      <w:hyperlink r:id="rId17" w:tgtFrame="_blank" w:history="1">
        <w:r w:rsidRPr="006D2B53">
          <w:rPr>
            <w:rFonts w:ascii="Times New Roman" w:eastAsia="Times New Roman" w:hAnsi="Times New Roman" w:cs="Times New Roman"/>
            <w:color w:val="000099"/>
            <w:sz w:val="24"/>
            <w:szCs w:val="24"/>
            <w:u w:val="single"/>
            <w:lang w:eastAsia="ru-RU"/>
          </w:rPr>
          <w:t>№ 76-VIII від 28.12.2014</w:t>
        </w:r>
      </w:hyperlink>
      <w:r w:rsidRPr="006D2B53">
        <w:rPr>
          <w:rFonts w:ascii="Times New Roman" w:eastAsia="Times New Roman" w:hAnsi="Times New Roman" w:cs="Times New Roman"/>
          <w:sz w:val="24"/>
          <w:szCs w:val="24"/>
          <w:lang w:eastAsia="ru-RU"/>
        </w:rPr>
        <w:t>, ВВР, 2015, № 6, ст.40 - щодо набрання чинності норм зазначеного Закону див. </w:t>
      </w:r>
      <w:hyperlink r:id="rId18" w:anchor="n305" w:tgtFrame="_blank" w:history="1">
        <w:r w:rsidRPr="006D2B53">
          <w:rPr>
            <w:rFonts w:ascii="Times New Roman" w:eastAsia="Times New Roman" w:hAnsi="Times New Roman" w:cs="Times New Roman"/>
            <w:color w:val="000099"/>
            <w:sz w:val="24"/>
            <w:szCs w:val="24"/>
            <w:u w:val="single"/>
            <w:lang w:eastAsia="ru-RU"/>
          </w:rPr>
          <w:t>"Прикінцеві положення"</w:t>
        </w:r>
      </w:hyperlink>
      <w:r w:rsidRPr="006D2B53">
        <w:rPr>
          <w:rFonts w:ascii="Times New Roman" w:eastAsia="Times New Roman" w:hAnsi="Times New Roman" w:cs="Times New Roman"/>
          <w:sz w:val="24"/>
          <w:szCs w:val="24"/>
          <w:lang w:eastAsia="ru-RU"/>
        </w:rPr>
        <w:br/>
      </w:r>
      <w:hyperlink r:id="rId19" w:anchor="n110" w:tgtFrame="_blank" w:history="1">
        <w:r w:rsidRPr="006D2B53">
          <w:rPr>
            <w:rFonts w:ascii="Times New Roman" w:eastAsia="Times New Roman" w:hAnsi="Times New Roman" w:cs="Times New Roman"/>
            <w:color w:val="000099"/>
            <w:sz w:val="24"/>
            <w:szCs w:val="24"/>
            <w:u w:val="single"/>
            <w:lang w:eastAsia="ru-RU"/>
          </w:rPr>
          <w:t>№ 911-VIII від 24.12.2015</w:t>
        </w:r>
      </w:hyperlink>
      <w:r w:rsidRPr="006D2B53">
        <w:rPr>
          <w:rFonts w:ascii="Times New Roman" w:eastAsia="Times New Roman" w:hAnsi="Times New Roman" w:cs="Times New Roman"/>
          <w:sz w:val="24"/>
          <w:szCs w:val="24"/>
          <w:lang w:eastAsia="ru-RU"/>
        </w:rPr>
        <w:t>, ВВР, 2016, № 5, ст.50</w:t>
      </w:r>
      <w:r w:rsidRPr="006D2B53">
        <w:rPr>
          <w:rFonts w:ascii="Times New Roman" w:eastAsia="Times New Roman" w:hAnsi="Times New Roman" w:cs="Times New Roman"/>
          <w:sz w:val="24"/>
          <w:szCs w:val="24"/>
          <w:lang w:eastAsia="ru-RU"/>
        </w:rPr>
        <w:br/>
      </w:r>
      <w:hyperlink r:id="rId20" w:anchor="n10" w:tgtFrame="_blank" w:history="1">
        <w:r w:rsidRPr="006D2B53">
          <w:rPr>
            <w:rFonts w:ascii="Times New Roman" w:eastAsia="Times New Roman" w:hAnsi="Times New Roman" w:cs="Times New Roman"/>
            <w:color w:val="000099"/>
            <w:sz w:val="24"/>
            <w:szCs w:val="24"/>
            <w:u w:val="single"/>
            <w:lang w:eastAsia="ru-RU"/>
          </w:rPr>
          <w:t>№ 927-VIII від 25.12.2015</w:t>
        </w:r>
      </w:hyperlink>
      <w:r w:rsidRPr="006D2B53">
        <w:rPr>
          <w:rFonts w:ascii="Times New Roman" w:eastAsia="Times New Roman" w:hAnsi="Times New Roman" w:cs="Times New Roman"/>
          <w:sz w:val="24"/>
          <w:szCs w:val="24"/>
          <w:lang w:eastAsia="ru-RU"/>
        </w:rPr>
        <w:t>, ВВР, 2016, № 6, ст.61</w:t>
      </w:r>
      <w:r w:rsidRPr="006D2B53">
        <w:rPr>
          <w:rFonts w:ascii="Times New Roman" w:eastAsia="Times New Roman" w:hAnsi="Times New Roman" w:cs="Times New Roman"/>
          <w:sz w:val="24"/>
          <w:szCs w:val="24"/>
          <w:lang w:eastAsia="ru-RU"/>
        </w:rPr>
        <w:br/>
      </w:r>
      <w:hyperlink r:id="rId21" w:anchor="n6" w:tgtFrame="_blank" w:history="1">
        <w:r w:rsidRPr="006D2B53">
          <w:rPr>
            <w:rFonts w:ascii="Times New Roman" w:eastAsia="Times New Roman" w:hAnsi="Times New Roman" w:cs="Times New Roman"/>
            <w:color w:val="000099"/>
            <w:sz w:val="24"/>
            <w:szCs w:val="24"/>
            <w:u w:val="single"/>
            <w:lang w:eastAsia="ru-RU"/>
          </w:rPr>
          <w:t>№ 954-VIII від 28.01.2016</w:t>
        </w:r>
      </w:hyperlink>
      <w:r w:rsidRPr="006D2B53">
        <w:rPr>
          <w:rFonts w:ascii="Times New Roman" w:eastAsia="Times New Roman" w:hAnsi="Times New Roman" w:cs="Times New Roman"/>
          <w:sz w:val="24"/>
          <w:szCs w:val="24"/>
          <w:lang w:eastAsia="ru-RU"/>
        </w:rPr>
        <w:t>, ВВР, 2016, № 10, ст.102</w:t>
      </w:r>
      <w:r w:rsidRPr="006D2B53">
        <w:rPr>
          <w:rFonts w:ascii="Times New Roman" w:eastAsia="Times New Roman" w:hAnsi="Times New Roman" w:cs="Times New Roman"/>
          <w:sz w:val="24"/>
          <w:szCs w:val="24"/>
          <w:lang w:eastAsia="ru-RU"/>
        </w:rPr>
        <w:br/>
      </w:r>
      <w:hyperlink r:id="rId22" w:anchor="n11" w:tgtFrame="_blank" w:history="1">
        <w:r w:rsidRPr="006D2B53">
          <w:rPr>
            <w:rFonts w:ascii="Times New Roman" w:eastAsia="Times New Roman" w:hAnsi="Times New Roman" w:cs="Times New Roman"/>
            <w:color w:val="000099"/>
            <w:sz w:val="24"/>
            <w:szCs w:val="24"/>
            <w:u w:val="single"/>
            <w:lang w:eastAsia="ru-RU"/>
          </w:rPr>
          <w:t>№ 955-VIII від 28.01.2016</w:t>
        </w:r>
      </w:hyperlink>
      <w:r w:rsidRPr="006D2B53">
        <w:rPr>
          <w:rFonts w:ascii="Times New Roman" w:eastAsia="Times New Roman" w:hAnsi="Times New Roman" w:cs="Times New Roman"/>
          <w:sz w:val="24"/>
          <w:szCs w:val="24"/>
          <w:lang w:eastAsia="ru-RU"/>
        </w:rPr>
        <w:t>, ВВР, 2016, № 10, ст.103</w:t>
      </w:r>
      <w:r w:rsidRPr="006D2B53">
        <w:rPr>
          <w:rFonts w:ascii="Times New Roman" w:eastAsia="Times New Roman" w:hAnsi="Times New Roman" w:cs="Times New Roman"/>
          <w:sz w:val="24"/>
          <w:szCs w:val="24"/>
          <w:lang w:eastAsia="ru-RU"/>
        </w:rPr>
        <w:br/>
      </w:r>
      <w:hyperlink r:id="rId23" w:anchor="n268" w:tgtFrame="_blank" w:history="1">
        <w:r w:rsidRPr="006D2B53">
          <w:rPr>
            <w:rFonts w:ascii="Times New Roman" w:eastAsia="Times New Roman" w:hAnsi="Times New Roman" w:cs="Times New Roman"/>
            <w:color w:val="000099"/>
            <w:sz w:val="24"/>
            <w:szCs w:val="24"/>
            <w:u w:val="single"/>
            <w:lang w:eastAsia="ru-RU"/>
          </w:rPr>
          <w:t>№ 124-IX від 20.09.2019</w:t>
        </w:r>
      </w:hyperlink>
      <w:r w:rsidRPr="006D2B53">
        <w:rPr>
          <w:rFonts w:ascii="Times New Roman" w:eastAsia="Times New Roman" w:hAnsi="Times New Roman" w:cs="Times New Roman"/>
          <w:sz w:val="24"/>
          <w:szCs w:val="24"/>
          <w:lang w:eastAsia="ru-RU"/>
        </w:rPr>
        <w:t>, ВВР, 2019, № 46, ст.295}</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7" w:name="n298"/>
      <w:bookmarkEnd w:id="7"/>
      <w:r w:rsidRPr="006D2B53">
        <w:rPr>
          <w:rFonts w:ascii="Times New Roman" w:eastAsia="Times New Roman" w:hAnsi="Times New Roman" w:cs="Times New Roman"/>
          <w:i/>
          <w:iCs/>
          <w:sz w:val="24"/>
          <w:szCs w:val="24"/>
          <w:lang w:eastAsia="ru-RU"/>
        </w:rPr>
        <w:t>{Установити, що у 2016 році норми і положення </w:t>
      </w:r>
      <w:hyperlink r:id="rId24" w:anchor="n116" w:history="1">
        <w:r w:rsidRPr="006D2B53">
          <w:rPr>
            <w:rFonts w:ascii="Times New Roman" w:eastAsia="Times New Roman" w:hAnsi="Times New Roman" w:cs="Times New Roman"/>
            <w:i/>
            <w:iCs/>
            <w:color w:val="006600"/>
            <w:sz w:val="24"/>
            <w:szCs w:val="24"/>
            <w:u w:val="single"/>
            <w:lang w:eastAsia="ru-RU"/>
          </w:rPr>
          <w:t>частини третьої</w:t>
        </w:r>
      </w:hyperlink>
      <w:r w:rsidRPr="006D2B53">
        <w:rPr>
          <w:rFonts w:ascii="Times New Roman" w:eastAsia="Times New Roman" w:hAnsi="Times New Roman" w:cs="Times New Roman"/>
          <w:i/>
          <w:iCs/>
          <w:sz w:val="24"/>
          <w:szCs w:val="24"/>
          <w:lang w:eastAsia="ru-RU"/>
        </w:rPr>
        <w:t> статті 15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25" w:anchor="n125" w:tgtFrame="_blank" w:history="1">
        <w:r w:rsidRPr="006D2B53">
          <w:rPr>
            <w:rFonts w:ascii="Times New Roman" w:eastAsia="Times New Roman" w:hAnsi="Times New Roman" w:cs="Times New Roman"/>
            <w:i/>
            <w:iCs/>
            <w:color w:val="000099"/>
            <w:sz w:val="24"/>
            <w:szCs w:val="24"/>
            <w:u w:val="single"/>
            <w:lang w:eastAsia="ru-RU"/>
          </w:rPr>
          <w:t>№ 928-VIII від 25.12.2015</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8" w:name="n299"/>
      <w:bookmarkEnd w:id="8"/>
      <w:r w:rsidRPr="006D2B53">
        <w:rPr>
          <w:rFonts w:ascii="Times New Roman" w:eastAsia="Times New Roman" w:hAnsi="Times New Roman" w:cs="Times New Roman"/>
          <w:i/>
          <w:iCs/>
          <w:sz w:val="24"/>
          <w:szCs w:val="24"/>
          <w:lang w:eastAsia="ru-RU"/>
        </w:rPr>
        <w:t>{Установити, що у 2017 році норми і положення </w:t>
      </w:r>
      <w:hyperlink r:id="rId26" w:anchor="n116" w:history="1">
        <w:r w:rsidRPr="006D2B53">
          <w:rPr>
            <w:rFonts w:ascii="Times New Roman" w:eastAsia="Times New Roman" w:hAnsi="Times New Roman" w:cs="Times New Roman"/>
            <w:i/>
            <w:iCs/>
            <w:color w:val="006600"/>
            <w:sz w:val="24"/>
            <w:szCs w:val="24"/>
            <w:u w:val="single"/>
            <w:lang w:eastAsia="ru-RU"/>
          </w:rPr>
          <w:t>частини шостої</w:t>
        </w:r>
      </w:hyperlink>
      <w:r w:rsidRPr="006D2B53">
        <w:rPr>
          <w:rFonts w:ascii="Times New Roman" w:eastAsia="Times New Roman" w:hAnsi="Times New Roman" w:cs="Times New Roman"/>
          <w:i/>
          <w:iCs/>
          <w:sz w:val="24"/>
          <w:szCs w:val="24"/>
          <w:lang w:eastAsia="ru-RU"/>
        </w:rPr>
        <w:t xml:space="preserve"> статті 30 цього Закону застосовуються у порядку та розмірах, встановлених Кабінетом Міністрів </w:t>
      </w:r>
      <w:r w:rsidRPr="006D2B53">
        <w:rPr>
          <w:rFonts w:ascii="Times New Roman" w:eastAsia="Times New Roman" w:hAnsi="Times New Roman" w:cs="Times New Roman"/>
          <w:i/>
          <w:iCs/>
          <w:sz w:val="24"/>
          <w:szCs w:val="24"/>
          <w:lang w:eastAsia="ru-RU"/>
        </w:rPr>
        <w:lastRenderedPageBreak/>
        <w:t>України, виходячи з наявних фінансових ресурсів державного і місцевих бюджетів згідно із Законом </w:t>
      </w:r>
      <w:hyperlink r:id="rId27" w:anchor="n131" w:tgtFrame="_blank" w:history="1">
        <w:r w:rsidRPr="006D2B53">
          <w:rPr>
            <w:rFonts w:ascii="Times New Roman" w:eastAsia="Times New Roman" w:hAnsi="Times New Roman" w:cs="Times New Roman"/>
            <w:i/>
            <w:iCs/>
            <w:color w:val="000099"/>
            <w:sz w:val="24"/>
            <w:szCs w:val="24"/>
            <w:u w:val="single"/>
            <w:lang w:eastAsia="ru-RU"/>
          </w:rPr>
          <w:t>№ 1801-VIII від 21.12.2016</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9" w:name="n10"/>
      <w:bookmarkEnd w:id="9"/>
      <w:r w:rsidRPr="006D2B53">
        <w:rPr>
          <w:rFonts w:ascii="Times New Roman" w:eastAsia="Times New Roman" w:hAnsi="Times New Roman" w:cs="Times New Roman"/>
          <w:i/>
          <w:iCs/>
          <w:sz w:val="24"/>
          <w:szCs w:val="24"/>
          <w:lang w:eastAsia="ru-RU"/>
        </w:rPr>
        <w:t>{У тексті Закону слова "спеціально уповноважений центральний орган виконавчої влади у сфері культури" в усіх відмінках замінено словами "центральний орган виконавчої влади, що забезпечує формування державної політики у сферах культури та мистецтв" у відповідному відмінку згідно із Законом </w:t>
      </w:r>
      <w:hyperlink r:id="rId28" w:anchor="n94" w:tgtFrame="_blank" w:history="1">
        <w:r w:rsidRPr="006D2B53">
          <w:rPr>
            <w:rFonts w:ascii="Times New Roman" w:eastAsia="Times New Roman" w:hAnsi="Times New Roman" w:cs="Times New Roman"/>
            <w:i/>
            <w:iCs/>
            <w:color w:val="000099"/>
            <w:sz w:val="24"/>
            <w:szCs w:val="24"/>
            <w:u w:val="single"/>
            <w:lang w:eastAsia="ru-RU"/>
          </w:rPr>
          <w:t>№ 5461-VI від 16.10.2012</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0" w:name="n11"/>
      <w:bookmarkEnd w:id="10"/>
      <w:r w:rsidRPr="006D2B53">
        <w:rPr>
          <w:rFonts w:ascii="Times New Roman" w:eastAsia="Times New Roman" w:hAnsi="Times New Roman" w:cs="Times New Roman"/>
          <w:sz w:val="24"/>
          <w:szCs w:val="24"/>
          <w:lang w:eastAsia="ru-RU"/>
        </w:rPr>
        <w:t>Цей Закон визначає статус бібліотек, правові та організаційні засади діяльності бібліотек і бібліотечної справи в Україні. Цей Закон гарантує право на вільний доступ до інформації, знань, залучення до цінностей національної та світової культури, науки та освіти, що зберігаються в бібліотеках.</w:t>
      </w:r>
    </w:p>
    <w:p w:rsidR="006D2B53" w:rsidRPr="006D2B53" w:rsidRDefault="006D2B53" w:rsidP="006D2B53">
      <w:pPr>
        <w:spacing w:before="150" w:after="150" w:line="240" w:lineRule="auto"/>
        <w:ind w:left="450" w:right="450"/>
        <w:jc w:val="center"/>
        <w:rPr>
          <w:rFonts w:ascii="Times New Roman" w:eastAsia="Times New Roman" w:hAnsi="Times New Roman" w:cs="Times New Roman"/>
          <w:sz w:val="24"/>
          <w:szCs w:val="24"/>
          <w:lang w:eastAsia="ru-RU"/>
        </w:rPr>
      </w:pPr>
      <w:bookmarkStart w:id="11" w:name="n12"/>
      <w:bookmarkEnd w:id="11"/>
      <w:r w:rsidRPr="006D2B53">
        <w:rPr>
          <w:rFonts w:ascii="Times New Roman" w:eastAsia="Times New Roman" w:hAnsi="Times New Roman" w:cs="Times New Roman"/>
          <w:b/>
          <w:bCs/>
          <w:sz w:val="28"/>
          <w:lang w:eastAsia="ru-RU"/>
        </w:rPr>
        <w:t>Розділ I</w:t>
      </w:r>
      <w:r w:rsidRPr="006D2B53">
        <w:rPr>
          <w:rFonts w:ascii="Times New Roman" w:eastAsia="Times New Roman" w:hAnsi="Times New Roman" w:cs="Times New Roman"/>
          <w:sz w:val="24"/>
          <w:szCs w:val="24"/>
          <w:lang w:eastAsia="ru-RU"/>
        </w:rPr>
        <w:br/>
      </w:r>
      <w:r w:rsidRPr="006D2B53">
        <w:rPr>
          <w:rFonts w:ascii="Times New Roman" w:eastAsia="Times New Roman" w:hAnsi="Times New Roman" w:cs="Times New Roman"/>
          <w:b/>
          <w:bCs/>
          <w:sz w:val="28"/>
          <w:lang w:eastAsia="ru-RU"/>
        </w:rPr>
        <w:t>ЗАГАЛЬНІ ПОЛОЖЕННЯ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2" w:name="n13"/>
      <w:bookmarkEnd w:id="12"/>
      <w:r w:rsidRPr="006D2B53">
        <w:rPr>
          <w:rFonts w:ascii="Times New Roman" w:eastAsia="Times New Roman" w:hAnsi="Times New Roman" w:cs="Times New Roman"/>
          <w:b/>
          <w:bCs/>
          <w:sz w:val="24"/>
          <w:szCs w:val="24"/>
          <w:lang w:eastAsia="ru-RU"/>
        </w:rPr>
        <w:t>Стаття 1.</w:t>
      </w:r>
      <w:r w:rsidRPr="006D2B53">
        <w:rPr>
          <w:rFonts w:ascii="Times New Roman" w:eastAsia="Times New Roman" w:hAnsi="Times New Roman" w:cs="Times New Roman"/>
          <w:sz w:val="24"/>
          <w:szCs w:val="24"/>
          <w:lang w:eastAsia="ru-RU"/>
        </w:rPr>
        <w:t> Визначення термінів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3" w:name="n14"/>
      <w:bookmarkEnd w:id="13"/>
      <w:r w:rsidRPr="006D2B53">
        <w:rPr>
          <w:rFonts w:ascii="Times New Roman" w:eastAsia="Times New Roman" w:hAnsi="Times New Roman" w:cs="Times New Roman"/>
          <w:sz w:val="24"/>
          <w:szCs w:val="24"/>
          <w:lang w:eastAsia="ru-RU"/>
        </w:rPr>
        <w:t>У цьому Законі нижченаведені терміни вживаються в такому значенні: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4" w:name="n15"/>
      <w:bookmarkEnd w:id="14"/>
      <w:r w:rsidRPr="006D2B53">
        <w:rPr>
          <w:rFonts w:ascii="Times New Roman" w:eastAsia="Times New Roman" w:hAnsi="Times New Roman" w:cs="Times New Roman"/>
          <w:sz w:val="24"/>
          <w:szCs w:val="24"/>
          <w:lang w:eastAsia="ru-RU"/>
        </w:rPr>
        <w:t>бібліотека - інформаційний, культурний, освітній заклад (установа, організація) або структурний підрозділ, що має упорядкований фонд документів, доступ до інших джерел інформації та головним завданням якого є забезпечення інформаційних, науково-дослідних, освітніх, культурних та інших потреб користувачів бібліотеки;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5" w:name="n16"/>
      <w:bookmarkEnd w:id="15"/>
      <w:r w:rsidRPr="006D2B53">
        <w:rPr>
          <w:rFonts w:ascii="Times New Roman" w:eastAsia="Times New Roman" w:hAnsi="Times New Roman" w:cs="Times New Roman"/>
          <w:sz w:val="24"/>
          <w:szCs w:val="24"/>
          <w:lang w:eastAsia="ru-RU"/>
        </w:rPr>
        <w:t>бібліотека-депозитарій - бібліотека, яка забезпечує постійне зберігання бібліотечного фонду, сформованого з документів, що рідко використовуються і мають наукову та/або художню цінність;</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6" w:name="n17"/>
      <w:bookmarkEnd w:id="16"/>
      <w:r w:rsidRPr="006D2B53">
        <w:rPr>
          <w:rFonts w:ascii="Times New Roman" w:eastAsia="Times New Roman" w:hAnsi="Times New Roman" w:cs="Times New Roman"/>
          <w:sz w:val="24"/>
          <w:szCs w:val="24"/>
          <w:lang w:eastAsia="ru-RU"/>
        </w:rPr>
        <w:t>бібліотечна послуга - результат діяльності бібліотеки із задоволення інформаційних, науково-дослідних, освітніх, культурних та інших потреб користувачів бібліотеки;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7" w:name="n18"/>
      <w:bookmarkEnd w:id="17"/>
      <w:r w:rsidRPr="006D2B53">
        <w:rPr>
          <w:rFonts w:ascii="Times New Roman" w:eastAsia="Times New Roman" w:hAnsi="Times New Roman" w:cs="Times New Roman"/>
          <w:sz w:val="24"/>
          <w:szCs w:val="24"/>
          <w:lang w:eastAsia="ru-RU"/>
        </w:rPr>
        <w:t>бібліотечна система України - розгалужена мережа бібліотек різних видів, пов'язаних взаємодією і взаємовикористанням бібліотечних ресурсів;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8" w:name="n19"/>
      <w:bookmarkEnd w:id="18"/>
      <w:r w:rsidRPr="006D2B53">
        <w:rPr>
          <w:rFonts w:ascii="Times New Roman" w:eastAsia="Times New Roman" w:hAnsi="Times New Roman" w:cs="Times New Roman"/>
          <w:sz w:val="24"/>
          <w:szCs w:val="24"/>
          <w:lang w:eastAsia="ru-RU"/>
        </w:rPr>
        <w:t>бібліотечна справа - галузь інформаційної, культурної та освітньої діяльності суспільства, спрямована на створення і розвиток мережі бібліотек, формування, опрацювання, упорядкування та зберігання бібліотечних фондів, організацію бібліотечного, інформаційного та довідково-бібліографічного обслуговування користувачів бібліотеки, підготовку та підвищення кваліфікації фахівців у галузі бібліотечної справи, наукове та методичне забезпечення розвитку бібліотечної діяльності;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9" w:name="n20"/>
      <w:bookmarkEnd w:id="19"/>
      <w:r w:rsidRPr="006D2B53">
        <w:rPr>
          <w:rFonts w:ascii="Times New Roman" w:eastAsia="Times New Roman" w:hAnsi="Times New Roman" w:cs="Times New Roman"/>
          <w:sz w:val="24"/>
          <w:szCs w:val="24"/>
          <w:lang w:eastAsia="ru-RU"/>
        </w:rPr>
        <w:t>бібліотечний фонд - упорядковане зібрання документів, що зберігається в бібліотеці;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0" w:name="n21"/>
      <w:bookmarkEnd w:id="20"/>
      <w:r w:rsidRPr="006D2B53">
        <w:rPr>
          <w:rFonts w:ascii="Times New Roman" w:eastAsia="Times New Roman" w:hAnsi="Times New Roman" w:cs="Times New Roman"/>
          <w:sz w:val="24"/>
          <w:szCs w:val="24"/>
          <w:lang w:eastAsia="ru-RU"/>
        </w:rPr>
        <w:t>бібліотечні ресурси - упорядковані бібліотечні фонди документів на різних носіях інформації, бази даних, мережні інформаційні ресурси, довідково-пошуковий апарат, матеріально-технічні засоби опрацювання, зберігання та передачі інформації;</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1" w:name="n22"/>
      <w:bookmarkEnd w:id="21"/>
      <w:r w:rsidRPr="006D2B53">
        <w:rPr>
          <w:rFonts w:ascii="Times New Roman" w:eastAsia="Times New Roman" w:hAnsi="Times New Roman" w:cs="Times New Roman"/>
          <w:sz w:val="24"/>
          <w:szCs w:val="24"/>
          <w:lang w:eastAsia="ru-RU"/>
        </w:rPr>
        <w:t>документ - матеріальна форма одержання, зберігання, використання і поширення інформації, зафіксованої на папері, магнітній, кіно-, фотоплівці, оптичному диску або іншому носієві;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2" w:name="n23"/>
      <w:bookmarkEnd w:id="22"/>
      <w:r w:rsidRPr="006D2B53">
        <w:rPr>
          <w:rFonts w:ascii="Times New Roman" w:eastAsia="Times New Roman" w:hAnsi="Times New Roman" w:cs="Times New Roman"/>
          <w:sz w:val="24"/>
          <w:szCs w:val="24"/>
          <w:lang w:eastAsia="ru-RU"/>
        </w:rPr>
        <w:t>депонування - форма збирання і розповсюдження рукописних робіт, переважно наукових;</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3" w:name="n24"/>
      <w:bookmarkEnd w:id="23"/>
      <w:r w:rsidRPr="006D2B53">
        <w:rPr>
          <w:rFonts w:ascii="Times New Roman" w:eastAsia="Times New Roman" w:hAnsi="Times New Roman" w:cs="Times New Roman"/>
          <w:sz w:val="24"/>
          <w:szCs w:val="24"/>
          <w:lang w:eastAsia="ru-RU"/>
        </w:rPr>
        <w:t>користувач бібліотеки - фізична чи юридична особа, яка звернулася до послуг бібліотеки;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4" w:name="n25"/>
      <w:bookmarkEnd w:id="24"/>
      <w:r w:rsidRPr="006D2B53">
        <w:rPr>
          <w:rFonts w:ascii="Times New Roman" w:eastAsia="Times New Roman" w:hAnsi="Times New Roman" w:cs="Times New Roman"/>
          <w:sz w:val="24"/>
          <w:szCs w:val="24"/>
          <w:lang w:eastAsia="ru-RU"/>
        </w:rPr>
        <w:lastRenderedPageBreak/>
        <w:t>міжбібліотечний абонемент - форма бібліотечного обслуговування, заснована на взаємному використанні бібліотечних фондів і довідково-пошукового апарату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5" w:name="n26"/>
      <w:bookmarkEnd w:id="25"/>
      <w:r w:rsidRPr="006D2B53">
        <w:rPr>
          <w:rFonts w:ascii="Times New Roman" w:eastAsia="Times New Roman" w:hAnsi="Times New Roman" w:cs="Times New Roman"/>
          <w:sz w:val="24"/>
          <w:szCs w:val="24"/>
          <w:lang w:eastAsia="ru-RU"/>
        </w:rPr>
        <w:t>централізована бібліотечна система - об'єднання бібліотек в єдине структурно-цілісне утворення, куди входить центральна бібліотека.</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6" w:name="n27"/>
      <w:bookmarkEnd w:id="26"/>
      <w:r w:rsidRPr="006D2B53">
        <w:rPr>
          <w:rFonts w:ascii="Times New Roman" w:eastAsia="Times New Roman" w:hAnsi="Times New Roman" w:cs="Times New Roman"/>
          <w:i/>
          <w:iCs/>
          <w:sz w:val="24"/>
          <w:szCs w:val="24"/>
          <w:lang w:eastAsia="ru-RU"/>
        </w:rPr>
        <w:t>{Стаття 1 в редакції Закону </w:t>
      </w:r>
      <w:hyperlink r:id="rId29" w:tgtFrame="_blank" w:history="1">
        <w:r w:rsidRPr="006D2B53">
          <w:rPr>
            <w:rFonts w:ascii="Times New Roman" w:eastAsia="Times New Roman" w:hAnsi="Times New Roman" w:cs="Times New Roman"/>
            <w:i/>
            <w:iCs/>
            <w:color w:val="000099"/>
            <w:sz w:val="24"/>
            <w:szCs w:val="24"/>
            <w:u w:val="single"/>
            <w:lang w:eastAsia="ru-RU"/>
          </w:rPr>
          <w:t>№ 1388-VI від 21.05.2009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7" w:name="n28"/>
      <w:bookmarkEnd w:id="27"/>
      <w:r w:rsidRPr="006D2B53">
        <w:rPr>
          <w:rFonts w:ascii="Times New Roman" w:eastAsia="Times New Roman" w:hAnsi="Times New Roman" w:cs="Times New Roman"/>
          <w:b/>
          <w:bCs/>
          <w:sz w:val="24"/>
          <w:szCs w:val="24"/>
          <w:lang w:eastAsia="ru-RU"/>
        </w:rPr>
        <w:t>Стаття 2.</w:t>
      </w:r>
      <w:r w:rsidRPr="006D2B53">
        <w:rPr>
          <w:rFonts w:ascii="Times New Roman" w:eastAsia="Times New Roman" w:hAnsi="Times New Roman" w:cs="Times New Roman"/>
          <w:sz w:val="24"/>
          <w:szCs w:val="24"/>
          <w:lang w:eastAsia="ru-RU"/>
        </w:rPr>
        <w:t> Законодавство України про бібліотеки і бібліотечну справу</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8" w:name="n29"/>
      <w:bookmarkEnd w:id="28"/>
      <w:r w:rsidRPr="006D2B53">
        <w:rPr>
          <w:rFonts w:ascii="Times New Roman" w:eastAsia="Times New Roman" w:hAnsi="Times New Roman" w:cs="Times New Roman"/>
          <w:sz w:val="24"/>
          <w:szCs w:val="24"/>
          <w:lang w:eastAsia="ru-RU"/>
        </w:rPr>
        <w:t>Законодавство України про бібліотеки і бібліотечну справу базується на </w:t>
      </w:r>
      <w:hyperlink r:id="rId30" w:tgtFrame="_blank" w:history="1">
        <w:r w:rsidRPr="006D2B53">
          <w:rPr>
            <w:rFonts w:ascii="Times New Roman" w:eastAsia="Times New Roman" w:hAnsi="Times New Roman" w:cs="Times New Roman"/>
            <w:color w:val="000099"/>
            <w:sz w:val="24"/>
            <w:szCs w:val="24"/>
            <w:u w:val="single"/>
            <w:lang w:eastAsia="ru-RU"/>
          </w:rPr>
          <w:t>Конституції України</w:t>
        </w:r>
      </w:hyperlink>
      <w:r w:rsidRPr="006D2B53">
        <w:rPr>
          <w:rFonts w:ascii="Times New Roman" w:eastAsia="Times New Roman" w:hAnsi="Times New Roman" w:cs="Times New Roman"/>
          <w:sz w:val="24"/>
          <w:szCs w:val="24"/>
          <w:lang w:eastAsia="ru-RU"/>
        </w:rPr>
        <w:t> і складається з цього Закону та інших законів, міжнародних договорів, згода на обов'язковість яких надана Верховною Радою України, та інших нормативно-правових актів.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9" w:name="n30"/>
      <w:bookmarkEnd w:id="29"/>
      <w:r w:rsidRPr="006D2B53">
        <w:rPr>
          <w:rFonts w:ascii="Times New Roman" w:eastAsia="Times New Roman" w:hAnsi="Times New Roman" w:cs="Times New Roman"/>
          <w:i/>
          <w:iCs/>
          <w:sz w:val="24"/>
          <w:szCs w:val="24"/>
          <w:lang w:eastAsia="ru-RU"/>
        </w:rPr>
        <w:t>{Частина перша статті 2 із змінами, внесеними згідно із Законом </w:t>
      </w:r>
      <w:hyperlink r:id="rId31" w:anchor="n78" w:tgtFrame="_blank" w:history="1">
        <w:r w:rsidRPr="006D2B53">
          <w:rPr>
            <w:rFonts w:ascii="Times New Roman" w:eastAsia="Times New Roman" w:hAnsi="Times New Roman" w:cs="Times New Roman"/>
            <w:i/>
            <w:iCs/>
            <w:color w:val="000099"/>
            <w:sz w:val="24"/>
            <w:szCs w:val="24"/>
            <w:u w:val="single"/>
            <w:lang w:eastAsia="ru-RU"/>
          </w:rPr>
          <w:t>№ 5461-VI від 16.10.2012</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30" w:name="n31"/>
      <w:bookmarkEnd w:id="30"/>
      <w:r w:rsidRPr="006D2B53">
        <w:rPr>
          <w:rFonts w:ascii="Times New Roman" w:eastAsia="Times New Roman" w:hAnsi="Times New Roman" w:cs="Times New Roman"/>
          <w:sz w:val="24"/>
          <w:szCs w:val="24"/>
          <w:lang w:eastAsia="ru-RU"/>
        </w:rPr>
        <w:t>Якщо міжнародним договором України, згода на обов'язковість якого надана Верховною Радою України, встановлено інші правила, ніж ті, що містяться в законодавстві України про бібліотеки і бібліотечну справу, то застосовуються правила міжнародного договору.</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31" w:name="n32"/>
      <w:bookmarkEnd w:id="31"/>
      <w:r w:rsidRPr="006D2B53">
        <w:rPr>
          <w:rFonts w:ascii="Times New Roman" w:eastAsia="Times New Roman" w:hAnsi="Times New Roman" w:cs="Times New Roman"/>
          <w:b/>
          <w:bCs/>
          <w:sz w:val="24"/>
          <w:szCs w:val="24"/>
          <w:lang w:eastAsia="ru-RU"/>
        </w:rPr>
        <w:t>Стаття 3.</w:t>
      </w:r>
      <w:r w:rsidRPr="006D2B53">
        <w:rPr>
          <w:rFonts w:ascii="Times New Roman" w:eastAsia="Times New Roman" w:hAnsi="Times New Roman" w:cs="Times New Roman"/>
          <w:sz w:val="24"/>
          <w:szCs w:val="24"/>
          <w:lang w:eastAsia="ru-RU"/>
        </w:rPr>
        <w:t> Сфера дії Закону</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32" w:name="n33"/>
      <w:bookmarkEnd w:id="32"/>
      <w:r w:rsidRPr="006D2B53">
        <w:rPr>
          <w:rFonts w:ascii="Times New Roman" w:eastAsia="Times New Roman" w:hAnsi="Times New Roman" w:cs="Times New Roman"/>
          <w:sz w:val="24"/>
          <w:szCs w:val="24"/>
          <w:lang w:eastAsia="ru-RU"/>
        </w:rPr>
        <w:t>Дія цього Закону поширюється на мережу діючих бібліотек усіх форм власності та підпорядкування і організацію бібліотечної справи.</w:t>
      </w:r>
    </w:p>
    <w:p w:rsidR="006D2B53" w:rsidRPr="006D2B53" w:rsidRDefault="006D2B53" w:rsidP="006D2B53">
      <w:pPr>
        <w:spacing w:before="150" w:after="150" w:line="240" w:lineRule="auto"/>
        <w:ind w:left="450" w:right="450"/>
        <w:jc w:val="center"/>
        <w:rPr>
          <w:rFonts w:ascii="Times New Roman" w:eastAsia="Times New Roman" w:hAnsi="Times New Roman" w:cs="Times New Roman"/>
          <w:sz w:val="24"/>
          <w:szCs w:val="24"/>
          <w:lang w:eastAsia="ru-RU"/>
        </w:rPr>
      </w:pPr>
      <w:bookmarkStart w:id="33" w:name="n34"/>
      <w:bookmarkEnd w:id="33"/>
      <w:r w:rsidRPr="006D2B53">
        <w:rPr>
          <w:rFonts w:ascii="Times New Roman" w:eastAsia="Times New Roman" w:hAnsi="Times New Roman" w:cs="Times New Roman"/>
          <w:b/>
          <w:bCs/>
          <w:sz w:val="28"/>
          <w:lang w:eastAsia="ru-RU"/>
        </w:rPr>
        <w:t>Розділ II</w:t>
      </w:r>
      <w:r w:rsidRPr="006D2B53">
        <w:rPr>
          <w:rFonts w:ascii="Times New Roman" w:eastAsia="Times New Roman" w:hAnsi="Times New Roman" w:cs="Times New Roman"/>
          <w:sz w:val="24"/>
          <w:szCs w:val="24"/>
          <w:lang w:eastAsia="ru-RU"/>
        </w:rPr>
        <w:br/>
      </w:r>
      <w:r w:rsidRPr="006D2B53">
        <w:rPr>
          <w:rFonts w:ascii="Times New Roman" w:eastAsia="Times New Roman" w:hAnsi="Times New Roman" w:cs="Times New Roman"/>
          <w:b/>
          <w:bCs/>
          <w:sz w:val="28"/>
          <w:lang w:eastAsia="ru-RU"/>
        </w:rPr>
        <w:t>ДЕРЖАВНА ПОЛІТИКА В ГАЛУЗІ БІБЛІОТЕЧНОЇ СПРАВИ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34" w:name="n35"/>
      <w:bookmarkEnd w:id="34"/>
      <w:r w:rsidRPr="006D2B53">
        <w:rPr>
          <w:rFonts w:ascii="Times New Roman" w:eastAsia="Times New Roman" w:hAnsi="Times New Roman" w:cs="Times New Roman"/>
          <w:b/>
          <w:bCs/>
          <w:sz w:val="24"/>
          <w:szCs w:val="24"/>
          <w:lang w:eastAsia="ru-RU"/>
        </w:rPr>
        <w:t>Стаття 4.</w:t>
      </w:r>
      <w:r w:rsidRPr="006D2B53">
        <w:rPr>
          <w:rFonts w:ascii="Times New Roman" w:eastAsia="Times New Roman" w:hAnsi="Times New Roman" w:cs="Times New Roman"/>
          <w:sz w:val="24"/>
          <w:szCs w:val="24"/>
          <w:lang w:eastAsia="ru-RU"/>
        </w:rPr>
        <w:t> Державна політика в галузі бібліотечної справи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35" w:name="n36"/>
      <w:bookmarkEnd w:id="35"/>
      <w:r w:rsidRPr="006D2B53">
        <w:rPr>
          <w:rFonts w:ascii="Times New Roman" w:eastAsia="Times New Roman" w:hAnsi="Times New Roman" w:cs="Times New Roman"/>
          <w:sz w:val="24"/>
          <w:szCs w:val="24"/>
          <w:lang w:eastAsia="ru-RU"/>
        </w:rPr>
        <w:t>Основою державної політики в галузі бібліотечної справи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та надаються в тимчасове користування бібліотеками.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36" w:name="n37"/>
      <w:bookmarkEnd w:id="36"/>
      <w:r w:rsidRPr="006D2B53">
        <w:rPr>
          <w:rFonts w:ascii="Times New Roman" w:eastAsia="Times New Roman" w:hAnsi="Times New Roman" w:cs="Times New Roman"/>
          <w:sz w:val="24"/>
          <w:szCs w:val="24"/>
          <w:lang w:eastAsia="ru-RU"/>
        </w:rPr>
        <w:t>Держава:</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37" w:name="n38"/>
      <w:bookmarkEnd w:id="37"/>
      <w:r w:rsidRPr="006D2B53">
        <w:rPr>
          <w:rFonts w:ascii="Times New Roman" w:eastAsia="Times New Roman" w:hAnsi="Times New Roman" w:cs="Times New Roman"/>
          <w:sz w:val="24"/>
          <w:szCs w:val="24"/>
          <w:lang w:eastAsia="ru-RU"/>
        </w:rPr>
        <w:t>підтримує бібліотечну справу та її розвиток шляхом гарантованого фінансування бібліотек, пільгової податкової, кредитної та цінової політики;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38" w:name="n39"/>
      <w:bookmarkEnd w:id="38"/>
      <w:r w:rsidRPr="006D2B53">
        <w:rPr>
          <w:rFonts w:ascii="Times New Roman" w:eastAsia="Times New Roman" w:hAnsi="Times New Roman" w:cs="Times New Roman"/>
          <w:sz w:val="24"/>
          <w:szCs w:val="24"/>
          <w:lang w:eastAsia="ru-RU"/>
        </w:rPr>
        <w:t>фінансує створення інформаційних мереж і телекомунікаційних систем для інформаційного обміну, входження у світові глобальні комп'ютерні мережі, об'єднання та забезпечення доступності розподілених бібліотечних ресурсів;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39" w:name="n40"/>
      <w:bookmarkEnd w:id="39"/>
      <w:r w:rsidRPr="006D2B53">
        <w:rPr>
          <w:rFonts w:ascii="Times New Roman" w:eastAsia="Times New Roman" w:hAnsi="Times New Roman" w:cs="Times New Roman"/>
          <w:sz w:val="24"/>
          <w:szCs w:val="24"/>
          <w:lang w:eastAsia="ru-RU"/>
        </w:rPr>
        <w:t>стимулює взаємовикористання бібліотечних ресурсів через систему міжбібліотечного абонемента, зведених каталогів, депозитаріїв, обмінних бібліотечних фондів, інтеграцію бібліотек України у світовий інформаційний простір;</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40" w:name="n41"/>
      <w:bookmarkEnd w:id="40"/>
      <w:r w:rsidRPr="006D2B53">
        <w:rPr>
          <w:rFonts w:ascii="Times New Roman" w:eastAsia="Times New Roman" w:hAnsi="Times New Roman" w:cs="Times New Roman"/>
          <w:sz w:val="24"/>
          <w:szCs w:val="24"/>
          <w:lang w:eastAsia="ru-RU"/>
        </w:rPr>
        <w:t>координує діяльність бібліотек усіх форм власності, регулює діяльність бібліотек, що є в державній і комунальній власності;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41" w:name="n42"/>
      <w:bookmarkEnd w:id="41"/>
      <w:r w:rsidRPr="006D2B53">
        <w:rPr>
          <w:rFonts w:ascii="Times New Roman" w:eastAsia="Times New Roman" w:hAnsi="Times New Roman" w:cs="Times New Roman"/>
          <w:i/>
          <w:iCs/>
          <w:sz w:val="24"/>
          <w:szCs w:val="24"/>
          <w:lang w:eastAsia="ru-RU"/>
        </w:rPr>
        <w:t>{Абзац п'ятий частини другої статті 4 із змінами, внесеними згідно із Законом </w:t>
      </w:r>
      <w:hyperlink r:id="rId32" w:tgtFrame="_blank" w:history="1">
        <w:r w:rsidRPr="006D2B53">
          <w:rPr>
            <w:rFonts w:ascii="Times New Roman" w:eastAsia="Times New Roman" w:hAnsi="Times New Roman" w:cs="Times New Roman"/>
            <w:i/>
            <w:iCs/>
            <w:color w:val="000099"/>
            <w:sz w:val="24"/>
            <w:szCs w:val="24"/>
            <w:u w:val="single"/>
            <w:lang w:eastAsia="ru-RU"/>
          </w:rPr>
          <w:t>№ 1388-VI від 21.05.2009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42" w:name="n281"/>
      <w:bookmarkEnd w:id="42"/>
      <w:r w:rsidRPr="006D2B53">
        <w:rPr>
          <w:rFonts w:ascii="Times New Roman" w:eastAsia="Times New Roman" w:hAnsi="Times New Roman" w:cs="Times New Roman"/>
          <w:sz w:val="24"/>
          <w:szCs w:val="24"/>
          <w:lang w:eastAsia="ru-RU"/>
        </w:rPr>
        <w:t>стимулює забезпечення бібліотек сучасною вітчизняною книжковою продукцією, світовою літературою в перекладі українською мовою на різних носіях, у тому числі адаптованих для сліпих, осіб з порушеннями зору та осіб з дислексією;</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43" w:name="n287"/>
      <w:bookmarkEnd w:id="43"/>
      <w:r w:rsidRPr="006D2B53">
        <w:rPr>
          <w:rFonts w:ascii="Times New Roman" w:eastAsia="Times New Roman" w:hAnsi="Times New Roman" w:cs="Times New Roman"/>
          <w:i/>
          <w:iCs/>
          <w:sz w:val="24"/>
          <w:szCs w:val="24"/>
          <w:lang w:eastAsia="ru-RU"/>
        </w:rPr>
        <w:lastRenderedPageBreak/>
        <w:t>{Частину другу статті 4 доповнено новим абзацом згідно із Законом </w:t>
      </w:r>
      <w:hyperlink r:id="rId33" w:anchor="n11" w:tgtFrame="_blank" w:history="1">
        <w:r w:rsidRPr="006D2B53">
          <w:rPr>
            <w:rFonts w:ascii="Times New Roman" w:eastAsia="Times New Roman" w:hAnsi="Times New Roman" w:cs="Times New Roman"/>
            <w:i/>
            <w:iCs/>
            <w:color w:val="000099"/>
            <w:sz w:val="24"/>
            <w:szCs w:val="24"/>
            <w:u w:val="single"/>
            <w:lang w:eastAsia="ru-RU"/>
          </w:rPr>
          <w:t>№ 927-VIII від 25.12.2015</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44" w:name="n282"/>
      <w:bookmarkEnd w:id="44"/>
      <w:r w:rsidRPr="006D2B53">
        <w:rPr>
          <w:rFonts w:ascii="Times New Roman" w:eastAsia="Times New Roman" w:hAnsi="Times New Roman" w:cs="Times New Roman"/>
          <w:sz w:val="24"/>
          <w:szCs w:val="24"/>
          <w:lang w:eastAsia="ru-RU"/>
        </w:rPr>
        <w:t>забезпечує запровадження та функціонування дієвої системи електронного книгокористування та обігу електронних книг через бібліотеки;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45" w:name="n286"/>
      <w:bookmarkEnd w:id="45"/>
      <w:r w:rsidRPr="006D2B53">
        <w:rPr>
          <w:rFonts w:ascii="Times New Roman" w:eastAsia="Times New Roman" w:hAnsi="Times New Roman" w:cs="Times New Roman"/>
          <w:i/>
          <w:iCs/>
          <w:sz w:val="24"/>
          <w:szCs w:val="24"/>
          <w:lang w:eastAsia="ru-RU"/>
        </w:rPr>
        <w:t>{Частину другу статті 4 доповнено новим абзацом згідно із Законом </w:t>
      </w:r>
      <w:hyperlink r:id="rId34" w:anchor="n11" w:tgtFrame="_blank" w:history="1">
        <w:r w:rsidRPr="006D2B53">
          <w:rPr>
            <w:rFonts w:ascii="Times New Roman" w:eastAsia="Times New Roman" w:hAnsi="Times New Roman" w:cs="Times New Roman"/>
            <w:i/>
            <w:iCs/>
            <w:color w:val="000099"/>
            <w:sz w:val="24"/>
            <w:szCs w:val="24"/>
            <w:u w:val="single"/>
            <w:lang w:eastAsia="ru-RU"/>
          </w:rPr>
          <w:t>№ 927-VIII від 25.12.2015</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46" w:name="n283"/>
      <w:bookmarkEnd w:id="46"/>
      <w:r w:rsidRPr="006D2B53">
        <w:rPr>
          <w:rFonts w:ascii="Times New Roman" w:eastAsia="Times New Roman" w:hAnsi="Times New Roman" w:cs="Times New Roman"/>
          <w:sz w:val="24"/>
          <w:szCs w:val="24"/>
          <w:lang w:eastAsia="ru-RU"/>
        </w:rPr>
        <w:t>розвиває вітчизняний напрям з формування та впорядкування електронних книг, каталогів, баз даних;</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47" w:name="n285"/>
      <w:bookmarkEnd w:id="47"/>
      <w:r w:rsidRPr="006D2B53">
        <w:rPr>
          <w:rFonts w:ascii="Times New Roman" w:eastAsia="Times New Roman" w:hAnsi="Times New Roman" w:cs="Times New Roman"/>
          <w:i/>
          <w:iCs/>
          <w:sz w:val="24"/>
          <w:szCs w:val="24"/>
          <w:lang w:eastAsia="ru-RU"/>
        </w:rPr>
        <w:t>{Частину другу статті 4 доповнено новим абзацом згідно із Законом </w:t>
      </w:r>
      <w:hyperlink r:id="rId35" w:anchor="n11" w:tgtFrame="_blank" w:history="1">
        <w:r w:rsidRPr="006D2B53">
          <w:rPr>
            <w:rFonts w:ascii="Times New Roman" w:eastAsia="Times New Roman" w:hAnsi="Times New Roman" w:cs="Times New Roman"/>
            <w:i/>
            <w:iCs/>
            <w:color w:val="000099"/>
            <w:sz w:val="24"/>
            <w:szCs w:val="24"/>
            <w:u w:val="single"/>
            <w:lang w:eastAsia="ru-RU"/>
          </w:rPr>
          <w:t>№ 927-VIII від 25.12.2015</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48" w:name="n284"/>
      <w:bookmarkEnd w:id="48"/>
      <w:r w:rsidRPr="006D2B53">
        <w:rPr>
          <w:rFonts w:ascii="Times New Roman" w:eastAsia="Times New Roman" w:hAnsi="Times New Roman" w:cs="Times New Roman"/>
          <w:sz w:val="24"/>
          <w:szCs w:val="24"/>
          <w:lang w:eastAsia="ru-RU"/>
        </w:rPr>
        <w:t>створює умови та координує діяльність з функціонування електронних бібліотек, у тому числі у спеціальному цифровому форматі для сліпих, осіб з порушеннями зору та осіб з дислексією;</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49" w:name="n280"/>
      <w:bookmarkEnd w:id="49"/>
      <w:r w:rsidRPr="006D2B53">
        <w:rPr>
          <w:rFonts w:ascii="Times New Roman" w:eastAsia="Times New Roman" w:hAnsi="Times New Roman" w:cs="Times New Roman"/>
          <w:i/>
          <w:iCs/>
          <w:sz w:val="24"/>
          <w:szCs w:val="24"/>
          <w:lang w:eastAsia="ru-RU"/>
        </w:rPr>
        <w:t>{Частину другу статті 4 доповнено новим абзацом згідно із Законом </w:t>
      </w:r>
      <w:hyperlink r:id="rId36" w:anchor="n11" w:tgtFrame="_blank" w:history="1">
        <w:r w:rsidRPr="006D2B53">
          <w:rPr>
            <w:rFonts w:ascii="Times New Roman" w:eastAsia="Times New Roman" w:hAnsi="Times New Roman" w:cs="Times New Roman"/>
            <w:i/>
            <w:iCs/>
            <w:color w:val="000099"/>
            <w:sz w:val="24"/>
            <w:szCs w:val="24"/>
            <w:u w:val="single"/>
            <w:lang w:eastAsia="ru-RU"/>
          </w:rPr>
          <w:t>№ 927-VIII від 25.12.2015</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50" w:name="n43"/>
      <w:bookmarkEnd w:id="50"/>
      <w:r w:rsidRPr="006D2B53">
        <w:rPr>
          <w:rFonts w:ascii="Times New Roman" w:eastAsia="Times New Roman" w:hAnsi="Times New Roman" w:cs="Times New Roman"/>
          <w:sz w:val="24"/>
          <w:szCs w:val="24"/>
          <w:lang w:eastAsia="ru-RU"/>
        </w:rPr>
        <w:t>забезпечує розвиток бібліотечного обслуговування соціально незахищених верств населення;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51" w:name="n44"/>
      <w:bookmarkEnd w:id="51"/>
      <w:r w:rsidRPr="006D2B53">
        <w:rPr>
          <w:rFonts w:ascii="Times New Roman" w:eastAsia="Times New Roman" w:hAnsi="Times New Roman" w:cs="Times New Roman"/>
          <w:sz w:val="24"/>
          <w:szCs w:val="24"/>
          <w:lang w:eastAsia="ru-RU"/>
        </w:rPr>
        <w:t>розробляє програми розвитку бібліотечної справи та забезпечує їх цільове фінансування;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52" w:name="n45"/>
      <w:bookmarkEnd w:id="52"/>
      <w:r w:rsidRPr="006D2B53">
        <w:rPr>
          <w:rFonts w:ascii="Times New Roman" w:eastAsia="Times New Roman" w:hAnsi="Times New Roman" w:cs="Times New Roman"/>
          <w:sz w:val="24"/>
          <w:szCs w:val="24"/>
          <w:lang w:eastAsia="ru-RU"/>
        </w:rPr>
        <w:t>створює умови для міжнародного співробітництва бібліотек.</w:t>
      </w:r>
    </w:p>
    <w:p w:rsidR="006D2B53" w:rsidRPr="006D2B53" w:rsidRDefault="006D2B53" w:rsidP="006D2B53">
      <w:pPr>
        <w:spacing w:before="150" w:after="150" w:line="240" w:lineRule="auto"/>
        <w:ind w:left="450" w:right="450"/>
        <w:jc w:val="center"/>
        <w:rPr>
          <w:rFonts w:ascii="Times New Roman" w:eastAsia="Times New Roman" w:hAnsi="Times New Roman" w:cs="Times New Roman"/>
          <w:sz w:val="24"/>
          <w:szCs w:val="24"/>
          <w:lang w:eastAsia="ru-RU"/>
        </w:rPr>
      </w:pPr>
      <w:bookmarkStart w:id="53" w:name="n46"/>
      <w:bookmarkEnd w:id="53"/>
      <w:r w:rsidRPr="006D2B53">
        <w:rPr>
          <w:rFonts w:ascii="Times New Roman" w:eastAsia="Times New Roman" w:hAnsi="Times New Roman" w:cs="Times New Roman"/>
          <w:b/>
          <w:bCs/>
          <w:sz w:val="28"/>
          <w:lang w:eastAsia="ru-RU"/>
        </w:rPr>
        <w:t>Розділ III</w:t>
      </w:r>
      <w:r w:rsidRPr="006D2B53">
        <w:rPr>
          <w:rFonts w:ascii="Times New Roman" w:eastAsia="Times New Roman" w:hAnsi="Times New Roman" w:cs="Times New Roman"/>
          <w:sz w:val="24"/>
          <w:szCs w:val="24"/>
          <w:lang w:eastAsia="ru-RU"/>
        </w:rPr>
        <w:br/>
      </w:r>
      <w:r w:rsidRPr="006D2B53">
        <w:rPr>
          <w:rFonts w:ascii="Times New Roman" w:eastAsia="Times New Roman" w:hAnsi="Times New Roman" w:cs="Times New Roman"/>
          <w:b/>
          <w:bCs/>
          <w:sz w:val="28"/>
          <w:lang w:eastAsia="ru-RU"/>
        </w:rPr>
        <w:t>БІБЛІОТЕЧНА СИСТЕМА УКРАЇНИ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54" w:name="n47"/>
      <w:bookmarkEnd w:id="54"/>
      <w:r w:rsidRPr="006D2B53">
        <w:rPr>
          <w:rFonts w:ascii="Times New Roman" w:eastAsia="Times New Roman" w:hAnsi="Times New Roman" w:cs="Times New Roman"/>
          <w:b/>
          <w:bCs/>
          <w:sz w:val="24"/>
          <w:szCs w:val="24"/>
          <w:lang w:eastAsia="ru-RU"/>
        </w:rPr>
        <w:t>Стаття 5.</w:t>
      </w:r>
      <w:r w:rsidRPr="006D2B53">
        <w:rPr>
          <w:rFonts w:ascii="Times New Roman" w:eastAsia="Times New Roman" w:hAnsi="Times New Roman" w:cs="Times New Roman"/>
          <w:sz w:val="24"/>
          <w:szCs w:val="24"/>
          <w:lang w:eastAsia="ru-RU"/>
        </w:rPr>
        <w:t> Основи організації та функціонування бібліотечної системи України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55" w:name="n48"/>
      <w:bookmarkEnd w:id="55"/>
      <w:r w:rsidRPr="006D2B53">
        <w:rPr>
          <w:rFonts w:ascii="Times New Roman" w:eastAsia="Times New Roman" w:hAnsi="Times New Roman" w:cs="Times New Roman"/>
          <w:sz w:val="24"/>
          <w:szCs w:val="24"/>
          <w:lang w:eastAsia="ru-RU"/>
        </w:rPr>
        <w:t>Бібліотечна система України функціонує на основі скооперованого комплектування фондів та обробки документів, довідково-пошукового апарату, взаємовикористання бібліотечних ресурсів, а також організації науково-дослідної, науково-бібліографічної та науково-методичної роботи.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56" w:name="n49"/>
      <w:bookmarkEnd w:id="56"/>
      <w:r w:rsidRPr="006D2B53">
        <w:rPr>
          <w:rFonts w:ascii="Times New Roman" w:eastAsia="Times New Roman" w:hAnsi="Times New Roman" w:cs="Times New Roman"/>
          <w:b/>
          <w:bCs/>
          <w:sz w:val="24"/>
          <w:szCs w:val="24"/>
          <w:lang w:eastAsia="ru-RU"/>
        </w:rPr>
        <w:t>Стаття 6.</w:t>
      </w:r>
      <w:r w:rsidRPr="006D2B53">
        <w:rPr>
          <w:rFonts w:ascii="Times New Roman" w:eastAsia="Times New Roman" w:hAnsi="Times New Roman" w:cs="Times New Roman"/>
          <w:sz w:val="24"/>
          <w:szCs w:val="24"/>
          <w:lang w:eastAsia="ru-RU"/>
        </w:rPr>
        <w:t> Види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57" w:name="n50"/>
      <w:bookmarkEnd w:id="57"/>
      <w:r w:rsidRPr="006D2B53">
        <w:rPr>
          <w:rFonts w:ascii="Times New Roman" w:eastAsia="Times New Roman" w:hAnsi="Times New Roman" w:cs="Times New Roman"/>
          <w:sz w:val="24"/>
          <w:szCs w:val="24"/>
          <w:lang w:eastAsia="ru-RU"/>
        </w:rPr>
        <w:t>За значенням бібліотеки поділяються на:</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58" w:name="n51"/>
      <w:bookmarkEnd w:id="58"/>
      <w:r w:rsidRPr="006D2B53">
        <w:rPr>
          <w:rFonts w:ascii="Times New Roman" w:eastAsia="Times New Roman" w:hAnsi="Times New Roman" w:cs="Times New Roman"/>
          <w:sz w:val="24"/>
          <w:szCs w:val="24"/>
          <w:lang w:eastAsia="ru-RU"/>
        </w:rPr>
        <w:t>всеукраїнські загальнодержавного значення (національні, державні);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59" w:name="n52"/>
      <w:bookmarkEnd w:id="59"/>
      <w:r w:rsidRPr="006D2B53">
        <w:rPr>
          <w:rFonts w:ascii="Times New Roman" w:eastAsia="Times New Roman" w:hAnsi="Times New Roman" w:cs="Times New Roman"/>
          <w:sz w:val="24"/>
          <w:szCs w:val="24"/>
          <w:lang w:eastAsia="ru-RU"/>
        </w:rPr>
        <w:t>республіканські (Автономної Республіки Крим);</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60" w:name="n53"/>
      <w:bookmarkEnd w:id="60"/>
      <w:r w:rsidRPr="006D2B53">
        <w:rPr>
          <w:rFonts w:ascii="Times New Roman" w:eastAsia="Times New Roman" w:hAnsi="Times New Roman" w:cs="Times New Roman"/>
          <w:sz w:val="24"/>
          <w:szCs w:val="24"/>
          <w:lang w:eastAsia="ru-RU"/>
        </w:rPr>
        <w:t>обласні;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61" w:name="n54"/>
      <w:bookmarkEnd w:id="61"/>
      <w:r w:rsidRPr="006D2B53">
        <w:rPr>
          <w:rFonts w:ascii="Times New Roman" w:eastAsia="Times New Roman" w:hAnsi="Times New Roman" w:cs="Times New Roman"/>
          <w:sz w:val="24"/>
          <w:szCs w:val="24"/>
          <w:lang w:eastAsia="ru-RU"/>
        </w:rPr>
        <w:t>міські;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62" w:name="n55"/>
      <w:bookmarkEnd w:id="62"/>
      <w:r w:rsidRPr="006D2B53">
        <w:rPr>
          <w:rFonts w:ascii="Times New Roman" w:eastAsia="Times New Roman" w:hAnsi="Times New Roman" w:cs="Times New Roman"/>
          <w:sz w:val="24"/>
          <w:szCs w:val="24"/>
          <w:lang w:eastAsia="ru-RU"/>
        </w:rPr>
        <w:t>районні;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63" w:name="n56"/>
      <w:bookmarkEnd w:id="63"/>
      <w:r w:rsidRPr="006D2B53">
        <w:rPr>
          <w:rFonts w:ascii="Times New Roman" w:eastAsia="Times New Roman" w:hAnsi="Times New Roman" w:cs="Times New Roman"/>
          <w:sz w:val="24"/>
          <w:szCs w:val="24"/>
          <w:lang w:eastAsia="ru-RU"/>
        </w:rPr>
        <w:t>селищні;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64" w:name="n57"/>
      <w:bookmarkEnd w:id="64"/>
      <w:r w:rsidRPr="006D2B53">
        <w:rPr>
          <w:rFonts w:ascii="Times New Roman" w:eastAsia="Times New Roman" w:hAnsi="Times New Roman" w:cs="Times New Roman"/>
          <w:sz w:val="24"/>
          <w:szCs w:val="24"/>
          <w:lang w:eastAsia="ru-RU"/>
        </w:rPr>
        <w:t>сільські.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65" w:name="n58"/>
      <w:bookmarkEnd w:id="65"/>
      <w:r w:rsidRPr="006D2B53">
        <w:rPr>
          <w:rFonts w:ascii="Times New Roman" w:eastAsia="Times New Roman" w:hAnsi="Times New Roman" w:cs="Times New Roman"/>
          <w:sz w:val="24"/>
          <w:szCs w:val="24"/>
          <w:lang w:eastAsia="ru-RU"/>
        </w:rPr>
        <w:t>За змістом бібліотечних фондів бібліотеки є:</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66" w:name="n59"/>
      <w:bookmarkEnd w:id="66"/>
      <w:r w:rsidRPr="006D2B53">
        <w:rPr>
          <w:rFonts w:ascii="Times New Roman" w:eastAsia="Times New Roman" w:hAnsi="Times New Roman" w:cs="Times New Roman"/>
          <w:sz w:val="24"/>
          <w:szCs w:val="24"/>
          <w:lang w:eastAsia="ru-RU"/>
        </w:rPr>
        <w:t>універсальні;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67" w:name="n60"/>
      <w:bookmarkEnd w:id="67"/>
      <w:r w:rsidRPr="006D2B53">
        <w:rPr>
          <w:rFonts w:ascii="Times New Roman" w:eastAsia="Times New Roman" w:hAnsi="Times New Roman" w:cs="Times New Roman"/>
          <w:sz w:val="24"/>
          <w:szCs w:val="24"/>
          <w:lang w:eastAsia="ru-RU"/>
        </w:rPr>
        <w:t>галузеві;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68" w:name="n61"/>
      <w:bookmarkEnd w:id="68"/>
      <w:r w:rsidRPr="006D2B53">
        <w:rPr>
          <w:rFonts w:ascii="Times New Roman" w:eastAsia="Times New Roman" w:hAnsi="Times New Roman" w:cs="Times New Roman"/>
          <w:sz w:val="24"/>
          <w:szCs w:val="24"/>
          <w:lang w:eastAsia="ru-RU"/>
        </w:rPr>
        <w:lastRenderedPageBreak/>
        <w:t>міжгалузеві.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69" w:name="n62"/>
      <w:bookmarkEnd w:id="69"/>
      <w:r w:rsidRPr="006D2B53">
        <w:rPr>
          <w:rFonts w:ascii="Times New Roman" w:eastAsia="Times New Roman" w:hAnsi="Times New Roman" w:cs="Times New Roman"/>
          <w:sz w:val="24"/>
          <w:szCs w:val="24"/>
          <w:lang w:eastAsia="ru-RU"/>
        </w:rPr>
        <w:t>За призначенням бібліотеки поділяються на:</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70" w:name="n63"/>
      <w:bookmarkEnd w:id="70"/>
      <w:r w:rsidRPr="006D2B53">
        <w:rPr>
          <w:rFonts w:ascii="Times New Roman" w:eastAsia="Times New Roman" w:hAnsi="Times New Roman" w:cs="Times New Roman"/>
          <w:sz w:val="24"/>
          <w:szCs w:val="24"/>
          <w:lang w:eastAsia="ru-RU"/>
        </w:rPr>
        <w:t>публічні (загальнодоступні), у тому числі спеціалізовані для дітей, юнацтва, осіб з фізичними вадами;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71" w:name="n64"/>
      <w:bookmarkEnd w:id="71"/>
      <w:r w:rsidRPr="006D2B53">
        <w:rPr>
          <w:rFonts w:ascii="Times New Roman" w:eastAsia="Times New Roman" w:hAnsi="Times New Roman" w:cs="Times New Roman"/>
          <w:sz w:val="24"/>
          <w:szCs w:val="24"/>
          <w:lang w:eastAsia="ru-RU"/>
        </w:rPr>
        <w:t>спеціальні (академій наук, науково-дослідних установ, навчальних закладів, підприємств, установ, організацій).</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72" w:name="n65"/>
      <w:bookmarkEnd w:id="72"/>
      <w:r w:rsidRPr="006D2B53">
        <w:rPr>
          <w:rFonts w:ascii="Times New Roman" w:eastAsia="Times New Roman" w:hAnsi="Times New Roman" w:cs="Times New Roman"/>
          <w:i/>
          <w:iCs/>
          <w:sz w:val="24"/>
          <w:szCs w:val="24"/>
          <w:lang w:eastAsia="ru-RU"/>
        </w:rPr>
        <w:t>{Частина третя статті 6 в редакції Закону </w:t>
      </w:r>
      <w:hyperlink r:id="rId37" w:tgtFrame="_blank" w:history="1">
        <w:r w:rsidRPr="006D2B53">
          <w:rPr>
            <w:rFonts w:ascii="Times New Roman" w:eastAsia="Times New Roman" w:hAnsi="Times New Roman" w:cs="Times New Roman"/>
            <w:i/>
            <w:iCs/>
            <w:color w:val="000099"/>
            <w:sz w:val="24"/>
            <w:szCs w:val="24"/>
            <w:u w:val="single"/>
            <w:lang w:eastAsia="ru-RU"/>
          </w:rPr>
          <w:t>№ 1388-VI від 21.05.2009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73" w:name="n66"/>
      <w:bookmarkEnd w:id="73"/>
      <w:r w:rsidRPr="006D2B53">
        <w:rPr>
          <w:rFonts w:ascii="Times New Roman" w:eastAsia="Times New Roman" w:hAnsi="Times New Roman" w:cs="Times New Roman"/>
          <w:sz w:val="24"/>
          <w:szCs w:val="24"/>
          <w:lang w:eastAsia="ru-RU"/>
        </w:rPr>
        <w:t>Публічні, спеціальні та спеціалізовані бібліотеки можуть об'єднуватися у централізовані бібліотечні системи.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74" w:name="n67"/>
      <w:bookmarkEnd w:id="74"/>
      <w:r w:rsidRPr="006D2B53">
        <w:rPr>
          <w:rFonts w:ascii="Times New Roman" w:eastAsia="Times New Roman" w:hAnsi="Times New Roman" w:cs="Times New Roman"/>
          <w:b/>
          <w:bCs/>
          <w:sz w:val="24"/>
          <w:szCs w:val="24"/>
          <w:lang w:eastAsia="ru-RU"/>
        </w:rPr>
        <w:t>Стаття 7.</w:t>
      </w:r>
      <w:r w:rsidRPr="006D2B53">
        <w:rPr>
          <w:rFonts w:ascii="Times New Roman" w:eastAsia="Times New Roman" w:hAnsi="Times New Roman" w:cs="Times New Roman"/>
          <w:sz w:val="24"/>
          <w:szCs w:val="24"/>
          <w:lang w:eastAsia="ru-RU"/>
        </w:rPr>
        <w:t> Національна бібліотека України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75" w:name="n68"/>
      <w:bookmarkEnd w:id="75"/>
      <w:r w:rsidRPr="006D2B53">
        <w:rPr>
          <w:rFonts w:ascii="Times New Roman" w:eastAsia="Times New Roman" w:hAnsi="Times New Roman" w:cs="Times New Roman"/>
          <w:sz w:val="24"/>
          <w:szCs w:val="24"/>
          <w:lang w:eastAsia="ru-RU"/>
        </w:rPr>
        <w:t>Національна бібліотека України є провідним культурним, освітнім, науково-інформаційним державним закладом, що здійснює функції науково-дослідного, методичного та координаційного центру з питань бібліотекознавства, бібліографознавства, документознавства, бере участь у розробленні державної політики в галузі бібліотечної справи та її реалізації.</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76" w:name="n69"/>
      <w:bookmarkEnd w:id="76"/>
      <w:r w:rsidRPr="006D2B53">
        <w:rPr>
          <w:rFonts w:ascii="Times New Roman" w:eastAsia="Times New Roman" w:hAnsi="Times New Roman" w:cs="Times New Roman"/>
          <w:i/>
          <w:iCs/>
          <w:sz w:val="24"/>
          <w:szCs w:val="24"/>
          <w:lang w:eastAsia="ru-RU"/>
        </w:rPr>
        <w:t>{Частина перша статті 7 в редакції Закону </w:t>
      </w:r>
      <w:hyperlink r:id="rId38" w:tgtFrame="_blank" w:history="1">
        <w:r w:rsidRPr="006D2B53">
          <w:rPr>
            <w:rFonts w:ascii="Times New Roman" w:eastAsia="Times New Roman" w:hAnsi="Times New Roman" w:cs="Times New Roman"/>
            <w:i/>
            <w:iCs/>
            <w:color w:val="000099"/>
            <w:sz w:val="24"/>
            <w:szCs w:val="24"/>
            <w:u w:val="single"/>
            <w:lang w:eastAsia="ru-RU"/>
          </w:rPr>
          <w:t>№ 1388-VI від 21.05.2009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77" w:name="n70"/>
      <w:bookmarkEnd w:id="77"/>
      <w:r w:rsidRPr="006D2B53">
        <w:rPr>
          <w:rFonts w:ascii="Times New Roman" w:eastAsia="Times New Roman" w:hAnsi="Times New Roman" w:cs="Times New Roman"/>
          <w:sz w:val="24"/>
          <w:szCs w:val="24"/>
          <w:lang w:eastAsia="ru-RU"/>
        </w:rPr>
        <w:t>Національна бібліотека України володіє потужним фондом вітчизняних і найважливіших науково значущих зарубіжних документів і задовольняє найрізноманітніші потреби суспільства, сприяє розвитку науки, освіти, культури, здійснює міжнародне співробітництво у формуванні та використанні світових бібліотечних ресурсів.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78" w:name="n71"/>
      <w:bookmarkEnd w:id="78"/>
      <w:r w:rsidRPr="006D2B53">
        <w:rPr>
          <w:rFonts w:ascii="Times New Roman" w:eastAsia="Times New Roman" w:hAnsi="Times New Roman" w:cs="Times New Roman"/>
          <w:sz w:val="24"/>
          <w:szCs w:val="24"/>
          <w:lang w:eastAsia="ru-RU"/>
        </w:rPr>
        <w:t>Бібліотечний фонд національної бібліотеки України є національним культурним надбанням Українського народу, невід'ємною складовою частиною культурної спадщини та перебуває під охороною держави.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79" w:name="n72"/>
      <w:bookmarkEnd w:id="79"/>
      <w:r w:rsidRPr="006D2B53">
        <w:rPr>
          <w:rFonts w:ascii="Times New Roman" w:eastAsia="Times New Roman" w:hAnsi="Times New Roman" w:cs="Times New Roman"/>
          <w:sz w:val="24"/>
          <w:szCs w:val="24"/>
          <w:lang w:eastAsia="ru-RU"/>
        </w:rPr>
        <w:t>Загальнодержавне спрямування діяльності національної бібліотеки України забезпечується центральним органом виконавчої влади, що забезпечує формування державної політики у сферах культури та мистецтв.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80" w:name="n73"/>
      <w:bookmarkEnd w:id="80"/>
      <w:r w:rsidRPr="006D2B53">
        <w:rPr>
          <w:rFonts w:ascii="Times New Roman" w:eastAsia="Times New Roman" w:hAnsi="Times New Roman" w:cs="Times New Roman"/>
          <w:sz w:val="24"/>
          <w:szCs w:val="24"/>
          <w:lang w:eastAsia="ru-RU"/>
        </w:rPr>
        <w:t>Національна бібліотека України має право на одержання обов'язкового безоплатного примірника документів згідно із законом.</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81" w:name="n74"/>
      <w:bookmarkEnd w:id="81"/>
      <w:r w:rsidRPr="006D2B53">
        <w:rPr>
          <w:rFonts w:ascii="Times New Roman" w:eastAsia="Times New Roman" w:hAnsi="Times New Roman" w:cs="Times New Roman"/>
          <w:sz w:val="24"/>
          <w:szCs w:val="24"/>
          <w:lang w:eastAsia="ru-RU"/>
        </w:rPr>
        <w:t>Статус національної надається державній бібліотеці згідно із законодавством.</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82" w:name="n75"/>
      <w:bookmarkEnd w:id="82"/>
      <w:r w:rsidRPr="006D2B53">
        <w:rPr>
          <w:rFonts w:ascii="Times New Roman" w:eastAsia="Times New Roman" w:hAnsi="Times New Roman" w:cs="Times New Roman"/>
          <w:b/>
          <w:bCs/>
          <w:sz w:val="24"/>
          <w:szCs w:val="24"/>
          <w:lang w:eastAsia="ru-RU"/>
        </w:rPr>
        <w:t>Стаття 8.</w:t>
      </w:r>
      <w:r w:rsidRPr="006D2B53">
        <w:rPr>
          <w:rFonts w:ascii="Times New Roman" w:eastAsia="Times New Roman" w:hAnsi="Times New Roman" w:cs="Times New Roman"/>
          <w:sz w:val="24"/>
          <w:szCs w:val="24"/>
          <w:lang w:eastAsia="ru-RU"/>
        </w:rPr>
        <w:t> Державна бібліотека</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83" w:name="n76"/>
      <w:bookmarkEnd w:id="83"/>
      <w:r w:rsidRPr="006D2B53">
        <w:rPr>
          <w:rFonts w:ascii="Times New Roman" w:eastAsia="Times New Roman" w:hAnsi="Times New Roman" w:cs="Times New Roman"/>
          <w:sz w:val="24"/>
          <w:szCs w:val="24"/>
          <w:lang w:eastAsia="ru-RU"/>
        </w:rPr>
        <w:t>Державна бібліотека - бібліотека загальнодержавного значення, що здійснює бібліотечне, бібліографічне, інформаційне обслуговування користувачів і виконує функцію всеукраїнського науково-дослідного, методичного та організаційного центру бібліотек відповідної галузі або категорій користувачів.</w:t>
      </w:r>
    </w:p>
    <w:p w:rsidR="006D2B53" w:rsidRPr="006D2B53" w:rsidRDefault="006D2B53" w:rsidP="006D2B53">
      <w:pPr>
        <w:spacing w:after="150" w:line="240" w:lineRule="auto"/>
        <w:ind w:firstLine="450"/>
        <w:jc w:val="both"/>
        <w:rPr>
          <w:rFonts w:ascii="Times New Roman" w:eastAsia="Times New Roman" w:hAnsi="Times New Roman" w:cs="Times New Roman"/>
          <w:i/>
          <w:iCs/>
          <w:sz w:val="24"/>
          <w:szCs w:val="24"/>
          <w:lang w:eastAsia="ru-RU"/>
        </w:rPr>
      </w:pPr>
      <w:bookmarkStart w:id="84" w:name="n77"/>
      <w:bookmarkEnd w:id="84"/>
      <w:r w:rsidRPr="006D2B53">
        <w:rPr>
          <w:rFonts w:ascii="Times New Roman" w:eastAsia="Times New Roman" w:hAnsi="Times New Roman" w:cs="Times New Roman"/>
          <w:i/>
          <w:iCs/>
          <w:sz w:val="24"/>
          <w:szCs w:val="24"/>
          <w:lang w:eastAsia="ru-RU"/>
        </w:rPr>
        <w:t>{Частину другу статті 8 виключено на підставі Закону </w:t>
      </w:r>
      <w:hyperlink r:id="rId39" w:tgtFrame="_blank" w:history="1">
        <w:r w:rsidRPr="006D2B53">
          <w:rPr>
            <w:rFonts w:ascii="Times New Roman" w:eastAsia="Times New Roman" w:hAnsi="Times New Roman" w:cs="Times New Roman"/>
            <w:i/>
            <w:iCs/>
            <w:color w:val="000099"/>
            <w:sz w:val="24"/>
            <w:szCs w:val="24"/>
            <w:u w:val="single"/>
            <w:lang w:eastAsia="ru-RU"/>
          </w:rPr>
          <w:t>№ 1388-VI від 21.05.2009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85" w:name="n78"/>
      <w:bookmarkEnd w:id="85"/>
      <w:r w:rsidRPr="006D2B53">
        <w:rPr>
          <w:rFonts w:ascii="Times New Roman" w:eastAsia="Times New Roman" w:hAnsi="Times New Roman" w:cs="Times New Roman"/>
          <w:sz w:val="24"/>
          <w:szCs w:val="24"/>
          <w:lang w:eastAsia="ru-RU"/>
        </w:rPr>
        <w:t>Державна бібліотека має право на одержання обов'язкового безоплатного примірника документів згідно із законом.</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86" w:name="n79"/>
      <w:bookmarkEnd w:id="86"/>
      <w:r w:rsidRPr="006D2B53">
        <w:rPr>
          <w:rFonts w:ascii="Times New Roman" w:eastAsia="Times New Roman" w:hAnsi="Times New Roman" w:cs="Times New Roman"/>
          <w:b/>
          <w:bCs/>
          <w:sz w:val="24"/>
          <w:szCs w:val="24"/>
          <w:lang w:eastAsia="ru-RU"/>
        </w:rPr>
        <w:t>Стаття 9.</w:t>
      </w:r>
      <w:r w:rsidRPr="006D2B53">
        <w:rPr>
          <w:rFonts w:ascii="Times New Roman" w:eastAsia="Times New Roman" w:hAnsi="Times New Roman" w:cs="Times New Roman"/>
          <w:sz w:val="24"/>
          <w:szCs w:val="24"/>
          <w:lang w:eastAsia="ru-RU"/>
        </w:rPr>
        <w:t> Центральні бібліотеки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87" w:name="n80"/>
      <w:bookmarkEnd w:id="87"/>
      <w:r w:rsidRPr="006D2B53">
        <w:rPr>
          <w:rFonts w:ascii="Times New Roman" w:eastAsia="Times New Roman" w:hAnsi="Times New Roman" w:cs="Times New Roman"/>
          <w:sz w:val="24"/>
          <w:szCs w:val="24"/>
          <w:lang w:eastAsia="ru-RU"/>
        </w:rPr>
        <w:t xml:space="preserve">Центральні бібліотеки - головні бібліотеки регіонів, які зобов'язані формувати, зберігати та надавати в користування найбільш повне зібрання документів у межах своєї </w:t>
      </w:r>
      <w:r w:rsidRPr="006D2B53">
        <w:rPr>
          <w:rFonts w:ascii="Times New Roman" w:eastAsia="Times New Roman" w:hAnsi="Times New Roman" w:cs="Times New Roman"/>
          <w:sz w:val="24"/>
          <w:szCs w:val="24"/>
          <w:lang w:eastAsia="ru-RU"/>
        </w:rPr>
        <w:lastRenderedPageBreak/>
        <w:t>території, організовувати взаємовикористання бібліотечних ресурсів і надавати методичну допомогу бібліотекам різних видів відповідних територій.</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88" w:name="n81"/>
      <w:bookmarkEnd w:id="88"/>
      <w:r w:rsidRPr="006D2B53">
        <w:rPr>
          <w:rFonts w:ascii="Times New Roman" w:eastAsia="Times New Roman" w:hAnsi="Times New Roman" w:cs="Times New Roman"/>
          <w:sz w:val="24"/>
          <w:szCs w:val="24"/>
          <w:lang w:eastAsia="ru-RU"/>
        </w:rPr>
        <w:t>Органи державної влади та органи місцевого самоврядування повинні забезпечувати пріоритетне додаткове бюджетне фінансування центральних бібліотек відповідно до обсягів їх діяльності.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89" w:name="n82"/>
      <w:bookmarkEnd w:id="89"/>
      <w:r w:rsidRPr="006D2B53">
        <w:rPr>
          <w:rFonts w:ascii="Times New Roman" w:eastAsia="Times New Roman" w:hAnsi="Times New Roman" w:cs="Times New Roman"/>
          <w:sz w:val="24"/>
          <w:szCs w:val="24"/>
          <w:lang w:eastAsia="ru-RU"/>
        </w:rPr>
        <w:t>Центральні бібліотеки беруть участь у розробленні та реалізації державних і регіональних програм у межах своєї компетенції та програм розвитку бібліотечної справи, створенні інформаційних мереж на основі єдиних правил обробки документів і обміну даних.</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90" w:name="n300"/>
      <w:bookmarkEnd w:id="90"/>
      <w:r w:rsidRPr="006D2B53">
        <w:rPr>
          <w:rFonts w:ascii="Times New Roman" w:eastAsia="Times New Roman" w:hAnsi="Times New Roman" w:cs="Times New Roman"/>
          <w:i/>
          <w:iCs/>
          <w:sz w:val="24"/>
          <w:szCs w:val="24"/>
          <w:lang w:eastAsia="ru-RU"/>
        </w:rPr>
        <w:t>{Частина третя статті 9 із змінами, внесеними згідно із Законом </w:t>
      </w:r>
      <w:hyperlink r:id="rId40" w:anchor="n269" w:tgtFrame="_blank" w:history="1">
        <w:r w:rsidRPr="006D2B53">
          <w:rPr>
            <w:rFonts w:ascii="Times New Roman" w:eastAsia="Times New Roman" w:hAnsi="Times New Roman" w:cs="Times New Roman"/>
            <w:i/>
            <w:iCs/>
            <w:color w:val="000099"/>
            <w:sz w:val="24"/>
            <w:szCs w:val="24"/>
            <w:u w:val="single"/>
            <w:lang w:eastAsia="ru-RU"/>
          </w:rPr>
          <w:t>№ 124-IX від 20.09.2019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91" w:name="n83"/>
      <w:bookmarkEnd w:id="91"/>
      <w:r w:rsidRPr="006D2B53">
        <w:rPr>
          <w:rFonts w:ascii="Times New Roman" w:eastAsia="Times New Roman" w:hAnsi="Times New Roman" w:cs="Times New Roman"/>
          <w:b/>
          <w:bCs/>
          <w:sz w:val="24"/>
          <w:szCs w:val="24"/>
          <w:lang w:eastAsia="ru-RU"/>
        </w:rPr>
        <w:t>Стаття 10.</w:t>
      </w:r>
      <w:r w:rsidRPr="006D2B53">
        <w:rPr>
          <w:rFonts w:ascii="Times New Roman" w:eastAsia="Times New Roman" w:hAnsi="Times New Roman" w:cs="Times New Roman"/>
          <w:sz w:val="24"/>
          <w:szCs w:val="24"/>
          <w:lang w:eastAsia="ru-RU"/>
        </w:rPr>
        <w:t> Організація взаємодії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92" w:name="n84"/>
      <w:bookmarkEnd w:id="92"/>
      <w:r w:rsidRPr="006D2B53">
        <w:rPr>
          <w:rFonts w:ascii="Times New Roman" w:eastAsia="Times New Roman" w:hAnsi="Times New Roman" w:cs="Times New Roman"/>
          <w:sz w:val="24"/>
          <w:szCs w:val="24"/>
          <w:lang w:eastAsia="ru-RU"/>
        </w:rPr>
        <w:t>Для більш повного задоволення потреб користувачів бібліотек в інформації, раціонального використання бібліотечних ресурсів органи державної влади та органи місцевого самоврядування стимулюють взаємодію бібліотек і створюють умови для розвитку міжбібліотечного абонемента, зведених каталогів автоматизованих баз даних, депозитаріїв.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93" w:name="n85"/>
      <w:bookmarkEnd w:id="93"/>
      <w:r w:rsidRPr="006D2B53">
        <w:rPr>
          <w:rFonts w:ascii="Times New Roman" w:eastAsia="Times New Roman" w:hAnsi="Times New Roman" w:cs="Times New Roman"/>
          <w:sz w:val="24"/>
          <w:szCs w:val="24"/>
          <w:lang w:eastAsia="ru-RU"/>
        </w:rPr>
        <w:t>Забезпечення взаємодії бібліотек різних видів покладається на центральні бібліотеки відповідних територій, якими є:</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94" w:name="n86"/>
      <w:bookmarkEnd w:id="94"/>
      <w:r w:rsidRPr="006D2B53">
        <w:rPr>
          <w:rFonts w:ascii="Times New Roman" w:eastAsia="Times New Roman" w:hAnsi="Times New Roman" w:cs="Times New Roman"/>
          <w:sz w:val="24"/>
          <w:szCs w:val="24"/>
          <w:lang w:eastAsia="ru-RU"/>
        </w:rPr>
        <w:t>на загальнодержавному рівні - національні та державні бібліотеки;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95" w:name="n87"/>
      <w:bookmarkEnd w:id="95"/>
      <w:r w:rsidRPr="006D2B53">
        <w:rPr>
          <w:rFonts w:ascii="Times New Roman" w:eastAsia="Times New Roman" w:hAnsi="Times New Roman" w:cs="Times New Roman"/>
          <w:sz w:val="24"/>
          <w:szCs w:val="24"/>
          <w:lang w:eastAsia="ru-RU"/>
        </w:rPr>
        <w:t>в Автономній Республіці Крим - Республіканська універсальна наукова бібліотека імені І. Франка;</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96" w:name="n88"/>
      <w:bookmarkEnd w:id="96"/>
      <w:r w:rsidRPr="006D2B53">
        <w:rPr>
          <w:rFonts w:ascii="Times New Roman" w:eastAsia="Times New Roman" w:hAnsi="Times New Roman" w:cs="Times New Roman"/>
          <w:sz w:val="24"/>
          <w:szCs w:val="24"/>
          <w:lang w:eastAsia="ru-RU"/>
        </w:rPr>
        <w:t>на обласному рівні - обласні універсальні наукові бібліотеки;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97" w:name="n89"/>
      <w:bookmarkEnd w:id="97"/>
      <w:r w:rsidRPr="006D2B53">
        <w:rPr>
          <w:rFonts w:ascii="Times New Roman" w:eastAsia="Times New Roman" w:hAnsi="Times New Roman" w:cs="Times New Roman"/>
          <w:sz w:val="24"/>
          <w:szCs w:val="24"/>
          <w:lang w:eastAsia="ru-RU"/>
        </w:rPr>
        <w:t>на міському рівні - міські публічні бібліотеки або центральні бібліотеки міської централізованої бібліотечної системи;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98" w:name="n90"/>
      <w:bookmarkEnd w:id="98"/>
      <w:r w:rsidRPr="006D2B53">
        <w:rPr>
          <w:rFonts w:ascii="Times New Roman" w:eastAsia="Times New Roman" w:hAnsi="Times New Roman" w:cs="Times New Roman"/>
          <w:sz w:val="24"/>
          <w:szCs w:val="24"/>
          <w:lang w:eastAsia="ru-RU"/>
        </w:rPr>
        <w:t>на районному рівні - районні бібліотеки або центральні бібліотеки районної централізованої бібліотечної системи.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99" w:name="n91"/>
      <w:bookmarkEnd w:id="99"/>
      <w:r w:rsidRPr="006D2B53">
        <w:rPr>
          <w:rFonts w:ascii="Times New Roman" w:eastAsia="Times New Roman" w:hAnsi="Times New Roman" w:cs="Times New Roman"/>
          <w:b/>
          <w:bCs/>
          <w:sz w:val="24"/>
          <w:szCs w:val="24"/>
          <w:lang w:eastAsia="ru-RU"/>
        </w:rPr>
        <w:t>Стаття 11.</w:t>
      </w:r>
      <w:r w:rsidRPr="006D2B53">
        <w:rPr>
          <w:rFonts w:ascii="Times New Roman" w:eastAsia="Times New Roman" w:hAnsi="Times New Roman" w:cs="Times New Roman"/>
          <w:sz w:val="24"/>
          <w:szCs w:val="24"/>
          <w:lang w:eastAsia="ru-RU"/>
        </w:rPr>
        <w:t> Взаємодія бібліотек України з підприємствами, установами та організаціями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00" w:name="n92"/>
      <w:bookmarkEnd w:id="100"/>
      <w:r w:rsidRPr="006D2B53">
        <w:rPr>
          <w:rFonts w:ascii="Times New Roman" w:eastAsia="Times New Roman" w:hAnsi="Times New Roman" w:cs="Times New Roman"/>
          <w:sz w:val="24"/>
          <w:szCs w:val="24"/>
          <w:lang w:eastAsia="ru-RU"/>
        </w:rPr>
        <w:t>Бібліотеки України є складовою частиною інформаційної системи держави.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01" w:name="n93"/>
      <w:bookmarkEnd w:id="101"/>
      <w:r w:rsidRPr="006D2B53">
        <w:rPr>
          <w:rFonts w:ascii="Times New Roman" w:eastAsia="Times New Roman" w:hAnsi="Times New Roman" w:cs="Times New Roman"/>
          <w:sz w:val="24"/>
          <w:szCs w:val="24"/>
          <w:lang w:eastAsia="ru-RU"/>
        </w:rPr>
        <w:t>З метою забезпечення раціонального використання бібліотечних ресурсів як складової частини інформаційних ресурсів держави бібліотеки взаємодіють з підприємствами, установами та організаціями, які мають бази даних та діяльність яких пов'язана із створенням, збиранням, обробкою, накопиченням та збереженням інформації.</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02" w:name="n94"/>
      <w:bookmarkEnd w:id="102"/>
      <w:r w:rsidRPr="006D2B53">
        <w:rPr>
          <w:rFonts w:ascii="Times New Roman" w:eastAsia="Times New Roman" w:hAnsi="Times New Roman" w:cs="Times New Roman"/>
          <w:sz w:val="24"/>
          <w:szCs w:val="24"/>
          <w:lang w:eastAsia="ru-RU"/>
        </w:rPr>
        <w:t>Взаємодія бібліотек з підприємствами, установами та організаціями може здійснюватися в рамках державних і регіональних програм у межах своєї компетенції та програм розвитку бібліотечної справи, а також на основі укладених угод.</w:t>
      </w:r>
    </w:p>
    <w:p w:rsidR="006D2B53" w:rsidRPr="006D2B53" w:rsidRDefault="006D2B53" w:rsidP="006D2B53">
      <w:pPr>
        <w:spacing w:before="150" w:after="150" w:line="240" w:lineRule="auto"/>
        <w:ind w:left="450" w:right="450"/>
        <w:jc w:val="center"/>
        <w:rPr>
          <w:rFonts w:ascii="Times New Roman" w:eastAsia="Times New Roman" w:hAnsi="Times New Roman" w:cs="Times New Roman"/>
          <w:sz w:val="24"/>
          <w:szCs w:val="24"/>
          <w:lang w:eastAsia="ru-RU"/>
        </w:rPr>
      </w:pPr>
      <w:bookmarkStart w:id="103" w:name="n95"/>
      <w:bookmarkEnd w:id="103"/>
      <w:r w:rsidRPr="006D2B53">
        <w:rPr>
          <w:rFonts w:ascii="Times New Roman" w:eastAsia="Times New Roman" w:hAnsi="Times New Roman" w:cs="Times New Roman"/>
          <w:b/>
          <w:bCs/>
          <w:sz w:val="28"/>
          <w:lang w:eastAsia="ru-RU"/>
        </w:rPr>
        <w:t>Розділ IV</w:t>
      </w:r>
      <w:r w:rsidRPr="006D2B53">
        <w:rPr>
          <w:rFonts w:ascii="Times New Roman" w:eastAsia="Times New Roman" w:hAnsi="Times New Roman" w:cs="Times New Roman"/>
          <w:sz w:val="24"/>
          <w:szCs w:val="24"/>
          <w:lang w:eastAsia="ru-RU"/>
        </w:rPr>
        <w:br/>
      </w:r>
      <w:r w:rsidRPr="006D2B53">
        <w:rPr>
          <w:rFonts w:ascii="Times New Roman" w:eastAsia="Times New Roman" w:hAnsi="Times New Roman" w:cs="Times New Roman"/>
          <w:b/>
          <w:bCs/>
          <w:sz w:val="28"/>
          <w:lang w:eastAsia="ru-RU"/>
        </w:rPr>
        <w:t>ПОРЯДОК СТВОРЕННЯ, РЕОРГАНІЗАЦІЇ ТА ЛІКВІДАЦІЇ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04" w:name="n96"/>
      <w:bookmarkEnd w:id="104"/>
      <w:r w:rsidRPr="006D2B53">
        <w:rPr>
          <w:rFonts w:ascii="Times New Roman" w:eastAsia="Times New Roman" w:hAnsi="Times New Roman" w:cs="Times New Roman"/>
          <w:b/>
          <w:bCs/>
          <w:sz w:val="24"/>
          <w:szCs w:val="24"/>
          <w:lang w:eastAsia="ru-RU"/>
        </w:rPr>
        <w:t>Стаття 12.</w:t>
      </w:r>
      <w:r w:rsidRPr="006D2B53">
        <w:rPr>
          <w:rFonts w:ascii="Times New Roman" w:eastAsia="Times New Roman" w:hAnsi="Times New Roman" w:cs="Times New Roman"/>
          <w:sz w:val="24"/>
          <w:szCs w:val="24"/>
          <w:lang w:eastAsia="ru-RU"/>
        </w:rPr>
        <w:t> Створення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05" w:name="n97"/>
      <w:bookmarkEnd w:id="105"/>
      <w:r w:rsidRPr="006D2B53">
        <w:rPr>
          <w:rFonts w:ascii="Times New Roman" w:eastAsia="Times New Roman" w:hAnsi="Times New Roman" w:cs="Times New Roman"/>
          <w:sz w:val="24"/>
          <w:szCs w:val="24"/>
          <w:lang w:eastAsia="ru-RU"/>
        </w:rPr>
        <w:lastRenderedPageBreak/>
        <w:t>Бібліотеки створюються з урахуванням соціально-економічних, національних, культурно-освітніх і виробничих потреб суспільства згідно з соціальними нормативами, встановленими відповідними органами державної влади.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06" w:name="n98"/>
      <w:bookmarkEnd w:id="106"/>
      <w:r w:rsidRPr="006D2B53">
        <w:rPr>
          <w:rFonts w:ascii="Times New Roman" w:eastAsia="Times New Roman" w:hAnsi="Times New Roman" w:cs="Times New Roman"/>
          <w:sz w:val="24"/>
          <w:szCs w:val="24"/>
          <w:lang w:eastAsia="ru-RU"/>
        </w:rPr>
        <w:t>Бібліотеки можуть створюватися на основі усіх форм власності, передбачених законами України. Засновниками бібліотек можуть бути органи державної влади, органи місцевого самоврядування, самоврядні організації, фізичні та юридичні особи, у тому числі іноземні, в порядку, передбаченому законом.</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07" w:name="n99"/>
      <w:bookmarkEnd w:id="107"/>
      <w:r w:rsidRPr="006D2B53">
        <w:rPr>
          <w:rFonts w:ascii="Times New Roman" w:eastAsia="Times New Roman" w:hAnsi="Times New Roman" w:cs="Times New Roman"/>
          <w:sz w:val="24"/>
          <w:szCs w:val="24"/>
          <w:lang w:eastAsia="ru-RU"/>
        </w:rPr>
        <w:t>Бібліотека може не мати статусу юридичної особи та перебувати у складі підприємства, установи або організації.</w:t>
      </w:r>
    </w:p>
    <w:p w:rsidR="006D2B53" w:rsidRPr="006D2B53" w:rsidRDefault="006D2B53" w:rsidP="006D2B53">
      <w:pPr>
        <w:spacing w:after="150" w:line="240" w:lineRule="auto"/>
        <w:ind w:firstLine="450"/>
        <w:jc w:val="both"/>
        <w:rPr>
          <w:rFonts w:ascii="Times New Roman" w:eastAsia="Times New Roman" w:hAnsi="Times New Roman" w:cs="Times New Roman"/>
          <w:i/>
          <w:iCs/>
          <w:sz w:val="24"/>
          <w:szCs w:val="24"/>
          <w:lang w:eastAsia="ru-RU"/>
        </w:rPr>
      </w:pPr>
      <w:bookmarkStart w:id="108" w:name="n100"/>
      <w:bookmarkEnd w:id="108"/>
      <w:r w:rsidRPr="006D2B53">
        <w:rPr>
          <w:rFonts w:ascii="Times New Roman" w:eastAsia="Times New Roman" w:hAnsi="Times New Roman" w:cs="Times New Roman"/>
          <w:i/>
          <w:iCs/>
          <w:sz w:val="24"/>
          <w:szCs w:val="24"/>
          <w:lang w:eastAsia="ru-RU"/>
        </w:rPr>
        <w:t>{Частину четверту статті 12 виключено на підставі Закону </w:t>
      </w:r>
      <w:hyperlink r:id="rId41" w:tgtFrame="_blank" w:history="1">
        <w:r w:rsidRPr="006D2B53">
          <w:rPr>
            <w:rFonts w:ascii="Times New Roman" w:eastAsia="Times New Roman" w:hAnsi="Times New Roman" w:cs="Times New Roman"/>
            <w:i/>
            <w:iCs/>
            <w:color w:val="000099"/>
            <w:sz w:val="24"/>
            <w:szCs w:val="24"/>
            <w:u w:val="single"/>
            <w:lang w:eastAsia="ru-RU"/>
          </w:rPr>
          <w:t>№ 1388-VI від 21.05.2009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09" w:name="n101"/>
      <w:bookmarkEnd w:id="109"/>
      <w:r w:rsidRPr="006D2B53">
        <w:rPr>
          <w:rFonts w:ascii="Times New Roman" w:eastAsia="Times New Roman" w:hAnsi="Times New Roman" w:cs="Times New Roman"/>
          <w:sz w:val="24"/>
          <w:szCs w:val="24"/>
          <w:lang w:eastAsia="ru-RU"/>
        </w:rPr>
        <w:t>Бібліотека діє на основі статуту (положення), що затверджується її засновником (засновниками). У статуті (положенні) бібліотеки визначаються її статус, форма власності, джерела фінансування, вид і профіль діяльності.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10" w:name="n102"/>
      <w:bookmarkEnd w:id="110"/>
      <w:r w:rsidRPr="006D2B53">
        <w:rPr>
          <w:rFonts w:ascii="Times New Roman" w:eastAsia="Times New Roman" w:hAnsi="Times New Roman" w:cs="Times New Roman"/>
          <w:b/>
          <w:bCs/>
          <w:sz w:val="24"/>
          <w:szCs w:val="24"/>
          <w:lang w:eastAsia="ru-RU"/>
        </w:rPr>
        <w:t>Стаття 13.</w:t>
      </w:r>
      <w:r w:rsidRPr="006D2B53">
        <w:rPr>
          <w:rFonts w:ascii="Times New Roman" w:eastAsia="Times New Roman" w:hAnsi="Times New Roman" w:cs="Times New Roman"/>
          <w:sz w:val="24"/>
          <w:szCs w:val="24"/>
          <w:lang w:eastAsia="ru-RU"/>
        </w:rPr>
        <w:t> Державна реєстрація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11" w:name="n103"/>
      <w:bookmarkEnd w:id="111"/>
      <w:r w:rsidRPr="006D2B53">
        <w:rPr>
          <w:rFonts w:ascii="Times New Roman" w:eastAsia="Times New Roman" w:hAnsi="Times New Roman" w:cs="Times New Roman"/>
          <w:sz w:val="24"/>
          <w:szCs w:val="24"/>
          <w:lang w:eastAsia="ru-RU"/>
        </w:rPr>
        <w:t>Державна реєстрація бібліотек незалежно від форми власності проводиться за їх місцезнаходженням відповідно до закону.</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12" w:name="n104"/>
      <w:bookmarkEnd w:id="112"/>
      <w:r w:rsidRPr="006D2B53">
        <w:rPr>
          <w:rFonts w:ascii="Times New Roman" w:eastAsia="Times New Roman" w:hAnsi="Times New Roman" w:cs="Times New Roman"/>
          <w:i/>
          <w:iCs/>
          <w:sz w:val="24"/>
          <w:szCs w:val="24"/>
          <w:lang w:eastAsia="ru-RU"/>
        </w:rPr>
        <w:t>{Стаття 13 в редакції Закону </w:t>
      </w:r>
      <w:hyperlink r:id="rId42" w:tgtFrame="_blank" w:history="1">
        <w:r w:rsidRPr="006D2B53">
          <w:rPr>
            <w:rFonts w:ascii="Times New Roman" w:eastAsia="Times New Roman" w:hAnsi="Times New Roman" w:cs="Times New Roman"/>
            <w:i/>
            <w:iCs/>
            <w:color w:val="000099"/>
            <w:sz w:val="24"/>
            <w:szCs w:val="24"/>
            <w:u w:val="single"/>
            <w:lang w:eastAsia="ru-RU"/>
          </w:rPr>
          <w:t>№ 1388-VI від 21.05.2009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13" w:name="n105"/>
      <w:bookmarkEnd w:id="113"/>
      <w:r w:rsidRPr="006D2B53">
        <w:rPr>
          <w:rFonts w:ascii="Times New Roman" w:eastAsia="Times New Roman" w:hAnsi="Times New Roman" w:cs="Times New Roman"/>
          <w:b/>
          <w:bCs/>
          <w:sz w:val="24"/>
          <w:szCs w:val="24"/>
          <w:lang w:eastAsia="ru-RU"/>
        </w:rPr>
        <w:t>Стаття 14.</w:t>
      </w:r>
      <w:r w:rsidRPr="006D2B53">
        <w:rPr>
          <w:rFonts w:ascii="Times New Roman" w:eastAsia="Times New Roman" w:hAnsi="Times New Roman" w:cs="Times New Roman"/>
          <w:sz w:val="24"/>
          <w:szCs w:val="24"/>
          <w:lang w:eastAsia="ru-RU"/>
        </w:rPr>
        <w:t> Реорганізація та приватизація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14" w:name="n106"/>
      <w:bookmarkEnd w:id="114"/>
      <w:r w:rsidRPr="006D2B53">
        <w:rPr>
          <w:rFonts w:ascii="Times New Roman" w:eastAsia="Times New Roman" w:hAnsi="Times New Roman" w:cs="Times New Roman"/>
          <w:sz w:val="24"/>
          <w:szCs w:val="24"/>
          <w:lang w:eastAsia="ru-RU"/>
        </w:rPr>
        <w:t>Реорганізація бібліотек здійснюється відповідно до законодавства України.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15" w:name="n107"/>
      <w:bookmarkEnd w:id="115"/>
      <w:r w:rsidRPr="006D2B53">
        <w:rPr>
          <w:rFonts w:ascii="Times New Roman" w:eastAsia="Times New Roman" w:hAnsi="Times New Roman" w:cs="Times New Roman"/>
          <w:sz w:val="24"/>
          <w:szCs w:val="24"/>
          <w:lang w:eastAsia="ru-RU"/>
        </w:rPr>
        <w:t>Бібліотеки, що є юридичними особами, не підлягають приватизації.</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16" w:name="n108"/>
      <w:bookmarkEnd w:id="116"/>
      <w:r w:rsidRPr="006D2B53">
        <w:rPr>
          <w:rFonts w:ascii="Times New Roman" w:eastAsia="Times New Roman" w:hAnsi="Times New Roman" w:cs="Times New Roman"/>
          <w:sz w:val="24"/>
          <w:szCs w:val="24"/>
          <w:lang w:eastAsia="ru-RU"/>
        </w:rPr>
        <w:t>У разі приватизації будівель, споруд, приміщень, в яких розміщені бібліотеки, що є у державній або комунальній власності, та відмови нового власника надавати в користування займані бібліотеками будівлі, споруди, приміщення органи, що приймають рішення про приватизацію цих будівель, споруд, приміщень, забезпечують бібліотеки будівлями, спорудами, приміщеннями, збудованими за спеціальними проектами, або іншими упорядкованими приміщеннями, що відповідають умовам обслуговування користувачів бібліотек і зберігання бібліотечних фондів.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17" w:name="n109"/>
      <w:bookmarkEnd w:id="117"/>
      <w:r w:rsidRPr="006D2B53">
        <w:rPr>
          <w:rFonts w:ascii="Times New Roman" w:eastAsia="Times New Roman" w:hAnsi="Times New Roman" w:cs="Times New Roman"/>
          <w:sz w:val="24"/>
          <w:szCs w:val="24"/>
          <w:lang w:eastAsia="ru-RU"/>
        </w:rPr>
        <w:t>У разі приватизації майна юридичної особи, в складі якої перебуває бібліотека, одночасно з зазначеним майном можуть бути приватизовані бібліотечні фонди та майно, необхідне для її діяльності, за наявності зобов'язання нового власника продовжити подальше функціонування бібліотеки протягом десяти років. У разі відсутності такого зобов'язання зазначене майно не підлягає приватизації, а рішення щодо подальшого його використання приймається відповідно до законодавства.</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18" w:name="n110"/>
      <w:bookmarkEnd w:id="118"/>
      <w:r w:rsidRPr="006D2B53">
        <w:rPr>
          <w:rFonts w:ascii="Times New Roman" w:eastAsia="Times New Roman" w:hAnsi="Times New Roman" w:cs="Times New Roman"/>
          <w:b/>
          <w:bCs/>
          <w:sz w:val="24"/>
          <w:szCs w:val="24"/>
          <w:lang w:eastAsia="ru-RU"/>
        </w:rPr>
        <w:t>Стаття 15.</w:t>
      </w:r>
      <w:r w:rsidRPr="006D2B53">
        <w:rPr>
          <w:rFonts w:ascii="Times New Roman" w:eastAsia="Times New Roman" w:hAnsi="Times New Roman" w:cs="Times New Roman"/>
          <w:sz w:val="24"/>
          <w:szCs w:val="24"/>
          <w:lang w:eastAsia="ru-RU"/>
        </w:rPr>
        <w:t> Ліквідація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19" w:name="n111"/>
      <w:bookmarkEnd w:id="119"/>
      <w:r w:rsidRPr="006D2B53">
        <w:rPr>
          <w:rFonts w:ascii="Times New Roman" w:eastAsia="Times New Roman" w:hAnsi="Times New Roman" w:cs="Times New Roman"/>
          <w:sz w:val="24"/>
          <w:szCs w:val="24"/>
          <w:lang w:eastAsia="ru-RU"/>
        </w:rPr>
        <w:t>Бібліотеки ліквідуються за рішенням:</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20" w:name="n112"/>
      <w:bookmarkEnd w:id="120"/>
      <w:r w:rsidRPr="006D2B53">
        <w:rPr>
          <w:rFonts w:ascii="Times New Roman" w:eastAsia="Times New Roman" w:hAnsi="Times New Roman" w:cs="Times New Roman"/>
          <w:sz w:val="24"/>
          <w:szCs w:val="24"/>
          <w:lang w:eastAsia="ru-RU"/>
        </w:rPr>
        <w:t>власника;</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21" w:name="n113"/>
      <w:bookmarkEnd w:id="121"/>
      <w:r w:rsidRPr="006D2B53">
        <w:rPr>
          <w:rFonts w:ascii="Times New Roman" w:eastAsia="Times New Roman" w:hAnsi="Times New Roman" w:cs="Times New Roman"/>
          <w:sz w:val="24"/>
          <w:szCs w:val="24"/>
          <w:lang w:eastAsia="ru-RU"/>
        </w:rPr>
        <w:t>засновника - за згодою власника;</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22" w:name="n114"/>
      <w:bookmarkEnd w:id="122"/>
      <w:r w:rsidRPr="006D2B53">
        <w:rPr>
          <w:rFonts w:ascii="Times New Roman" w:eastAsia="Times New Roman" w:hAnsi="Times New Roman" w:cs="Times New Roman"/>
          <w:sz w:val="24"/>
          <w:szCs w:val="24"/>
          <w:lang w:eastAsia="ru-RU"/>
        </w:rPr>
        <w:t>в інших випадках, передбачених законодавством.</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23" w:name="n115"/>
      <w:bookmarkEnd w:id="123"/>
      <w:r w:rsidRPr="006D2B53">
        <w:rPr>
          <w:rFonts w:ascii="Times New Roman" w:eastAsia="Times New Roman" w:hAnsi="Times New Roman" w:cs="Times New Roman"/>
          <w:sz w:val="24"/>
          <w:szCs w:val="24"/>
          <w:lang w:eastAsia="ru-RU"/>
        </w:rPr>
        <w:t>У разі ліквідації державних та комунальних підприємств, установ, організацій, у складі яких перебувають бібліотеки, бібліотечні фонди та майно, необхідне для діяльності бібліотеки, передаються до бібліотек, що є у державній та комунальній власності, згідно з рішенням відповідних органів виконавчої влади та органів місцевого самоврядування.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24" w:name="n116"/>
      <w:bookmarkEnd w:id="124"/>
      <w:r w:rsidRPr="006D2B53">
        <w:rPr>
          <w:rFonts w:ascii="Times New Roman" w:eastAsia="Times New Roman" w:hAnsi="Times New Roman" w:cs="Times New Roman"/>
          <w:sz w:val="24"/>
          <w:szCs w:val="24"/>
          <w:lang w:eastAsia="ru-RU"/>
        </w:rPr>
        <w:lastRenderedPageBreak/>
        <w:t>Доцільність реорганізації та ліквідації бібліотек, що є у державній та комунальній власності, визначається відповідними органами виконавчої влади та органами місцевого самоврядування за погодженням із центральним органом виконавчої влади, що забезпечує формування державної політики у сферах культури та мистецтв.</w:t>
      </w:r>
    </w:p>
    <w:p w:rsidR="006D2B53" w:rsidRPr="006D2B53" w:rsidRDefault="006D2B53" w:rsidP="006D2B53">
      <w:pPr>
        <w:spacing w:before="150" w:after="150" w:line="240" w:lineRule="auto"/>
        <w:ind w:left="450" w:right="450"/>
        <w:jc w:val="center"/>
        <w:rPr>
          <w:rFonts w:ascii="Times New Roman" w:eastAsia="Times New Roman" w:hAnsi="Times New Roman" w:cs="Times New Roman"/>
          <w:sz w:val="24"/>
          <w:szCs w:val="24"/>
          <w:lang w:eastAsia="ru-RU"/>
        </w:rPr>
      </w:pPr>
      <w:bookmarkStart w:id="125" w:name="n117"/>
      <w:bookmarkEnd w:id="125"/>
      <w:r w:rsidRPr="006D2B53">
        <w:rPr>
          <w:rFonts w:ascii="Times New Roman" w:eastAsia="Times New Roman" w:hAnsi="Times New Roman" w:cs="Times New Roman"/>
          <w:b/>
          <w:bCs/>
          <w:sz w:val="28"/>
          <w:lang w:eastAsia="ru-RU"/>
        </w:rPr>
        <w:t>Розділ V</w:t>
      </w:r>
      <w:r w:rsidRPr="006D2B53">
        <w:rPr>
          <w:rFonts w:ascii="Times New Roman" w:eastAsia="Times New Roman" w:hAnsi="Times New Roman" w:cs="Times New Roman"/>
          <w:sz w:val="24"/>
          <w:szCs w:val="24"/>
          <w:lang w:eastAsia="ru-RU"/>
        </w:rPr>
        <w:br/>
      </w:r>
      <w:r w:rsidRPr="006D2B53">
        <w:rPr>
          <w:rFonts w:ascii="Times New Roman" w:eastAsia="Times New Roman" w:hAnsi="Times New Roman" w:cs="Times New Roman"/>
          <w:b/>
          <w:bCs/>
          <w:sz w:val="28"/>
          <w:lang w:eastAsia="ru-RU"/>
        </w:rPr>
        <w:t>БІБЛІОТЕЧНІ ФОНДИ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26" w:name="n118"/>
      <w:bookmarkEnd w:id="126"/>
      <w:r w:rsidRPr="006D2B53">
        <w:rPr>
          <w:rFonts w:ascii="Times New Roman" w:eastAsia="Times New Roman" w:hAnsi="Times New Roman" w:cs="Times New Roman"/>
          <w:b/>
          <w:bCs/>
          <w:sz w:val="24"/>
          <w:szCs w:val="24"/>
          <w:lang w:eastAsia="ru-RU"/>
        </w:rPr>
        <w:t>Стаття 16.</w:t>
      </w:r>
      <w:r w:rsidRPr="006D2B53">
        <w:rPr>
          <w:rFonts w:ascii="Times New Roman" w:eastAsia="Times New Roman" w:hAnsi="Times New Roman" w:cs="Times New Roman"/>
          <w:sz w:val="24"/>
          <w:szCs w:val="24"/>
          <w:lang w:eastAsia="ru-RU"/>
        </w:rPr>
        <w:t> Бібліотечні фонди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27" w:name="n119"/>
      <w:bookmarkEnd w:id="127"/>
      <w:r w:rsidRPr="006D2B53">
        <w:rPr>
          <w:rFonts w:ascii="Times New Roman" w:eastAsia="Times New Roman" w:hAnsi="Times New Roman" w:cs="Times New Roman"/>
          <w:sz w:val="24"/>
          <w:szCs w:val="24"/>
          <w:lang w:eastAsia="ru-RU"/>
        </w:rPr>
        <w:t>Бібліотечні фонди формуються відповідно до значення, складу користувачів бібліотеки та виду бібліотеки як упорядковане зібрання документів.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28" w:name="n120"/>
      <w:bookmarkEnd w:id="128"/>
      <w:r w:rsidRPr="006D2B53">
        <w:rPr>
          <w:rFonts w:ascii="Times New Roman" w:eastAsia="Times New Roman" w:hAnsi="Times New Roman" w:cs="Times New Roman"/>
          <w:sz w:val="24"/>
          <w:szCs w:val="24"/>
          <w:lang w:eastAsia="ru-RU"/>
        </w:rPr>
        <w:t>Державний бібліотечний фонд України складається з фондів бібліотек, що є у державній і комунальній власності, фондів бібліотек самоврядних організацій, взаємопов'язаних скооперованим комплектуванням, єдиним довідково-пошуковим апаратом, системою депозитарного зберігання, перерозподілу та взаємовикористання фондів і відображає науковий, культурний, інформаційний потенціал суспільства.</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29" w:name="n121"/>
      <w:bookmarkEnd w:id="129"/>
      <w:r w:rsidRPr="006D2B53">
        <w:rPr>
          <w:rFonts w:ascii="Times New Roman" w:eastAsia="Times New Roman" w:hAnsi="Times New Roman" w:cs="Times New Roman"/>
          <w:sz w:val="24"/>
          <w:szCs w:val="24"/>
          <w:lang w:eastAsia="ru-RU"/>
        </w:rPr>
        <w:t>Особливо цінні, рідкісні документи та колекції включаються до Державного реєстру національного культурного надбання України згідно з положенням, яке затверджується Кабінетом Міністрів України.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30" w:name="n122"/>
      <w:bookmarkEnd w:id="130"/>
      <w:r w:rsidRPr="006D2B53">
        <w:rPr>
          <w:rFonts w:ascii="Times New Roman" w:eastAsia="Times New Roman" w:hAnsi="Times New Roman" w:cs="Times New Roman"/>
          <w:sz w:val="24"/>
          <w:szCs w:val="24"/>
          <w:lang w:eastAsia="ru-RU"/>
        </w:rPr>
        <w:t>З метою забезпечення збереження документів та колекцій, внесених та/або які підлягають внесенню до Державного реєстру національного культурного надбання, створюються їх страхові копії у порядку, встановленому центральним органом виконавчої влади, що забезпечує формування державної політики у сферах культури та мистецтв.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31" w:name="n123"/>
      <w:bookmarkEnd w:id="131"/>
      <w:r w:rsidRPr="006D2B53">
        <w:rPr>
          <w:rFonts w:ascii="Times New Roman" w:eastAsia="Times New Roman" w:hAnsi="Times New Roman" w:cs="Times New Roman"/>
          <w:i/>
          <w:iCs/>
          <w:sz w:val="24"/>
          <w:szCs w:val="24"/>
          <w:lang w:eastAsia="ru-RU"/>
        </w:rPr>
        <w:t>{Статтю 16 доповнено частиною згідно із Законом </w:t>
      </w:r>
      <w:hyperlink r:id="rId43" w:tgtFrame="_blank" w:history="1">
        <w:r w:rsidRPr="006D2B53">
          <w:rPr>
            <w:rFonts w:ascii="Times New Roman" w:eastAsia="Times New Roman" w:hAnsi="Times New Roman" w:cs="Times New Roman"/>
            <w:i/>
            <w:iCs/>
            <w:color w:val="000099"/>
            <w:sz w:val="24"/>
            <w:szCs w:val="24"/>
            <w:u w:val="single"/>
            <w:lang w:eastAsia="ru-RU"/>
          </w:rPr>
          <w:t>№ 1388-VI від 21.05.2009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32" w:name="n124"/>
      <w:bookmarkEnd w:id="132"/>
      <w:r w:rsidRPr="006D2B53">
        <w:rPr>
          <w:rFonts w:ascii="Times New Roman" w:eastAsia="Times New Roman" w:hAnsi="Times New Roman" w:cs="Times New Roman"/>
          <w:sz w:val="24"/>
          <w:szCs w:val="24"/>
          <w:lang w:eastAsia="ru-RU"/>
        </w:rPr>
        <w:t>Архівні документи, зібрані в бібліотеці, входять до складу Національного архівного фонду України згідно з </w:t>
      </w:r>
      <w:hyperlink r:id="rId44" w:tgtFrame="_blank" w:history="1">
        <w:r w:rsidRPr="006D2B53">
          <w:rPr>
            <w:rFonts w:ascii="Times New Roman" w:eastAsia="Times New Roman" w:hAnsi="Times New Roman" w:cs="Times New Roman"/>
            <w:color w:val="000099"/>
            <w:sz w:val="24"/>
            <w:szCs w:val="24"/>
            <w:u w:val="single"/>
            <w:lang w:eastAsia="ru-RU"/>
          </w:rPr>
          <w:t>Законом України</w:t>
        </w:r>
      </w:hyperlink>
      <w:r w:rsidRPr="006D2B53">
        <w:rPr>
          <w:rFonts w:ascii="Times New Roman" w:eastAsia="Times New Roman" w:hAnsi="Times New Roman" w:cs="Times New Roman"/>
          <w:sz w:val="24"/>
          <w:szCs w:val="24"/>
          <w:lang w:eastAsia="ru-RU"/>
        </w:rPr>
        <w:t> "Про Національний архівний фонд та архівні установи".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33" w:name="n125"/>
      <w:bookmarkEnd w:id="133"/>
      <w:r w:rsidRPr="006D2B53">
        <w:rPr>
          <w:rFonts w:ascii="Times New Roman" w:eastAsia="Times New Roman" w:hAnsi="Times New Roman" w:cs="Times New Roman"/>
          <w:i/>
          <w:iCs/>
          <w:sz w:val="24"/>
          <w:szCs w:val="24"/>
          <w:lang w:eastAsia="ru-RU"/>
        </w:rPr>
        <w:t>{Частина статті 16 із змінами, внесеними згідно із Законом </w:t>
      </w:r>
      <w:hyperlink r:id="rId45" w:tgtFrame="_blank" w:history="1">
        <w:r w:rsidRPr="006D2B53">
          <w:rPr>
            <w:rFonts w:ascii="Times New Roman" w:eastAsia="Times New Roman" w:hAnsi="Times New Roman" w:cs="Times New Roman"/>
            <w:i/>
            <w:iCs/>
            <w:color w:val="000099"/>
            <w:sz w:val="24"/>
            <w:szCs w:val="24"/>
            <w:u w:val="single"/>
            <w:lang w:eastAsia="ru-RU"/>
          </w:rPr>
          <w:t>№ 594-IV від 06.03.2003</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34" w:name="n126"/>
      <w:bookmarkEnd w:id="134"/>
      <w:r w:rsidRPr="006D2B53">
        <w:rPr>
          <w:rFonts w:ascii="Times New Roman" w:eastAsia="Times New Roman" w:hAnsi="Times New Roman" w:cs="Times New Roman"/>
          <w:sz w:val="24"/>
          <w:szCs w:val="24"/>
          <w:lang w:eastAsia="ru-RU"/>
        </w:rPr>
        <w:t>Для документів, що внесені або підлягають внесенню до Державного реєстру національного культурного надбання України, та документів, що є унікальними документами Національного архівного фонду України і зберігаються в бібліотеках, встановлюється особливий режим охорони, зберігання та використання.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35" w:name="n127"/>
      <w:bookmarkEnd w:id="135"/>
      <w:r w:rsidRPr="006D2B53">
        <w:rPr>
          <w:rFonts w:ascii="Times New Roman" w:eastAsia="Times New Roman" w:hAnsi="Times New Roman" w:cs="Times New Roman"/>
          <w:i/>
          <w:iCs/>
          <w:sz w:val="24"/>
          <w:szCs w:val="24"/>
          <w:lang w:eastAsia="ru-RU"/>
        </w:rPr>
        <w:t>{Частина статті 16 із змінами, внесеними згідно із Законом </w:t>
      </w:r>
      <w:hyperlink r:id="rId46" w:tgtFrame="_blank" w:history="1">
        <w:r w:rsidRPr="006D2B53">
          <w:rPr>
            <w:rFonts w:ascii="Times New Roman" w:eastAsia="Times New Roman" w:hAnsi="Times New Roman" w:cs="Times New Roman"/>
            <w:i/>
            <w:iCs/>
            <w:color w:val="000099"/>
            <w:sz w:val="24"/>
            <w:szCs w:val="24"/>
            <w:u w:val="single"/>
            <w:lang w:eastAsia="ru-RU"/>
          </w:rPr>
          <w:t>№ 594-IV від 06.03.2003</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36" w:name="n128"/>
      <w:bookmarkEnd w:id="136"/>
      <w:r w:rsidRPr="006D2B53">
        <w:rPr>
          <w:rFonts w:ascii="Times New Roman" w:eastAsia="Times New Roman" w:hAnsi="Times New Roman" w:cs="Times New Roman"/>
          <w:sz w:val="24"/>
          <w:szCs w:val="24"/>
          <w:lang w:eastAsia="ru-RU"/>
        </w:rPr>
        <w:t>У разі, якщо бібліотека не забезпечує необхідні умови для зберігання та використання документів, внесених до Державного реєстру національного культурного надбання України, вони можуть бути передані іншим бібліотекам згідно з рішенням відповідних органів виконавчої влади за погодженням із центральним органом виконавчої влади, що забезпечує формування державної політики у сферах культури та мистецтв.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37" w:name="n129"/>
      <w:bookmarkEnd w:id="137"/>
      <w:r w:rsidRPr="006D2B53">
        <w:rPr>
          <w:rFonts w:ascii="Times New Roman" w:eastAsia="Times New Roman" w:hAnsi="Times New Roman" w:cs="Times New Roman"/>
          <w:b/>
          <w:bCs/>
          <w:sz w:val="24"/>
          <w:szCs w:val="24"/>
          <w:lang w:eastAsia="ru-RU"/>
        </w:rPr>
        <w:t>Стаття 17.</w:t>
      </w:r>
      <w:r w:rsidRPr="006D2B53">
        <w:rPr>
          <w:rFonts w:ascii="Times New Roman" w:eastAsia="Times New Roman" w:hAnsi="Times New Roman" w:cs="Times New Roman"/>
          <w:sz w:val="24"/>
          <w:szCs w:val="24"/>
          <w:lang w:eastAsia="ru-RU"/>
        </w:rPr>
        <w:t> Комплектування бібліотечних фондів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38" w:name="n130"/>
      <w:bookmarkEnd w:id="138"/>
      <w:r w:rsidRPr="006D2B53">
        <w:rPr>
          <w:rFonts w:ascii="Times New Roman" w:eastAsia="Times New Roman" w:hAnsi="Times New Roman" w:cs="Times New Roman"/>
          <w:sz w:val="24"/>
          <w:szCs w:val="24"/>
          <w:lang w:eastAsia="ru-RU"/>
        </w:rPr>
        <w:t>Комплектування бібліотечних фондів здійснюється шляхом отримання обов'язкового примірника документів у порядку, встановленому законом, документів, що випускаються за цільовими програмами книговидання або закуповуються відповідно до державних цільових програм, придбання документів за готівковий і безготівковий рахунки, документообміну, отримання в дарунок, депонування та з інших джерел.</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39" w:name="n131"/>
      <w:bookmarkEnd w:id="139"/>
      <w:r w:rsidRPr="006D2B53">
        <w:rPr>
          <w:rFonts w:ascii="Times New Roman" w:eastAsia="Times New Roman" w:hAnsi="Times New Roman" w:cs="Times New Roman"/>
          <w:i/>
          <w:iCs/>
          <w:sz w:val="24"/>
          <w:szCs w:val="24"/>
          <w:lang w:eastAsia="ru-RU"/>
        </w:rPr>
        <w:t>{Частина перша статті 17 в редакції Закону </w:t>
      </w:r>
      <w:hyperlink r:id="rId47" w:tgtFrame="_blank" w:history="1">
        <w:r w:rsidRPr="006D2B53">
          <w:rPr>
            <w:rFonts w:ascii="Times New Roman" w:eastAsia="Times New Roman" w:hAnsi="Times New Roman" w:cs="Times New Roman"/>
            <w:i/>
            <w:iCs/>
            <w:color w:val="000099"/>
            <w:sz w:val="24"/>
            <w:szCs w:val="24"/>
            <w:u w:val="single"/>
            <w:lang w:eastAsia="ru-RU"/>
          </w:rPr>
          <w:t>№ 1388-VI від 21.05.2009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40" w:name="n132"/>
      <w:bookmarkEnd w:id="140"/>
      <w:r w:rsidRPr="006D2B53">
        <w:rPr>
          <w:rFonts w:ascii="Times New Roman" w:eastAsia="Times New Roman" w:hAnsi="Times New Roman" w:cs="Times New Roman"/>
          <w:sz w:val="24"/>
          <w:szCs w:val="24"/>
          <w:lang w:eastAsia="ru-RU"/>
        </w:rPr>
        <w:lastRenderedPageBreak/>
        <w:t>Маловживані, але цінні в науковому та художньому відношенні документи передаються в бібліотеки-депозитарії. Порядок передачі зазначених документів у бібліотеки-депозитарії визначається центральним органом виконавчої влади, що забезпечує формування державної політики у сферах культури та мистецтв.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41" w:name="n133"/>
      <w:bookmarkEnd w:id="141"/>
      <w:r w:rsidRPr="006D2B53">
        <w:rPr>
          <w:rFonts w:ascii="Times New Roman" w:eastAsia="Times New Roman" w:hAnsi="Times New Roman" w:cs="Times New Roman"/>
          <w:b/>
          <w:bCs/>
          <w:sz w:val="24"/>
          <w:szCs w:val="24"/>
          <w:lang w:eastAsia="ru-RU"/>
        </w:rPr>
        <w:t>Стаття 18.</w:t>
      </w:r>
      <w:r w:rsidRPr="006D2B53">
        <w:rPr>
          <w:rFonts w:ascii="Times New Roman" w:eastAsia="Times New Roman" w:hAnsi="Times New Roman" w:cs="Times New Roman"/>
          <w:sz w:val="24"/>
          <w:szCs w:val="24"/>
          <w:lang w:eastAsia="ru-RU"/>
        </w:rPr>
        <w:t> Облік, зберігання та використання документів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42" w:name="n134"/>
      <w:bookmarkEnd w:id="142"/>
      <w:r w:rsidRPr="006D2B53">
        <w:rPr>
          <w:rFonts w:ascii="Times New Roman" w:eastAsia="Times New Roman" w:hAnsi="Times New Roman" w:cs="Times New Roman"/>
          <w:sz w:val="24"/>
          <w:szCs w:val="24"/>
          <w:lang w:eastAsia="ru-RU"/>
        </w:rPr>
        <w:t>Облік, зберігання та використання документів, що знаходяться в бібліотечних фондах, здійснюються відповідно до правил, затверджених центральним органом виконавчої влади, що забезпечує формування державної політики у сферах культури та мистецтв.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43" w:name="n301"/>
      <w:bookmarkEnd w:id="143"/>
      <w:r w:rsidRPr="006D2B53">
        <w:rPr>
          <w:rFonts w:ascii="Times New Roman" w:eastAsia="Times New Roman" w:hAnsi="Times New Roman" w:cs="Times New Roman"/>
          <w:i/>
          <w:iCs/>
          <w:sz w:val="24"/>
          <w:szCs w:val="24"/>
          <w:lang w:eastAsia="ru-RU"/>
        </w:rPr>
        <w:t>{Частина перша статті 18 із змінами, внесеними згідно із Законом </w:t>
      </w:r>
      <w:hyperlink r:id="rId48" w:anchor="n270" w:tgtFrame="_blank" w:history="1">
        <w:r w:rsidRPr="006D2B53">
          <w:rPr>
            <w:rFonts w:ascii="Times New Roman" w:eastAsia="Times New Roman" w:hAnsi="Times New Roman" w:cs="Times New Roman"/>
            <w:i/>
            <w:iCs/>
            <w:color w:val="000099"/>
            <w:sz w:val="24"/>
            <w:szCs w:val="24"/>
            <w:u w:val="single"/>
            <w:lang w:eastAsia="ru-RU"/>
          </w:rPr>
          <w:t>№ 124-IX від 20.09.2019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44" w:name="n135"/>
      <w:bookmarkEnd w:id="144"/>
      <w:r w:rsidRPr="006D2B53">
        <w:rPr>
          <w:rFonts w:ascii="Times New Roman" w:eastAsia="Times New Roman" w:hAnsi="Times New Roman" w:cs="Times New Roman"/>
          <w:sz w:val="24"/>
          <w:szCs w:val="24"/>
          <w:lang w:eastAsia="ru-RU"/>
        </w:rPr>
        <w:t>Власник (засновник) бібліотеки зобов'язаний забезпечувати належні матеріально-технічні умови для зберігання та використання бібліотечних фондів.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45" w:name="n136"/>
      <w:bookmarkEnd w:id="145"/>
      <w:r w:rsidRPr="006D2B53">
        <w:rPr>
          <w:rFonts w:ascii="Times New Roman" w:eastAsia="Times New Roman" w:hAnsi="Times New Roman" w:cs="Times New Roman"/>
          <w:sz w:val="24"/>
          <w:szCs w:val="24"/>
          <w:lang w:eastAsia="ru-RU"/>
        </w:rPr>
        <w:t>Вилучення з бібліотечних фондів документів, у тому числі ветхих, тих, що втратили актуальність, наукову та виробничу цінність або які мають дефект, дублетних здійснюється у порядку, визначеному центральним органом виконавчої влади, що забезпечує формування державної політики у сферах культури та мистецтв. Вилучення документів з бібліотечних фондів за ідеологічними чи політичними ознаками забороняється.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46" w:name="n137"/>
      <w:bookmarkEnd w:id="146"/>
      <w:r w:rsidRPr="006D2B53">
        <w:rPr>
          <w:rFonts w:ascii="Times New Roman" w:eastAsia="Times New Roman" w:hAnsi="Times New Roman" w:cs="Times New Roman"/>
          <w:sz w:val="24"/>
          <w:szCs w:val="24"/>
          <w:lang w:eastAsia="ru-RU"/>
        </w:rPr>
        <w:t>Документи, що не входять до Державного реєстру національного культурного надбання України, можуть бути передані безкоштовно із фондів одних бібліотек іншим або реалізовані.</w:t>
      </w:r>
    </w:p>
    <w:p w:rsidR="006D2B53" w:rsidRPr="006D2B53" w:rsidRDefault="006D2B53" w:rsidP="006D2B53">
      <w:pPr>
        <w:spacing w:before="150" w:after="150" w:line="240" w:lineRule="auto"/>
        <w:ind w:left="450" w:right="450"/>
        <w:jc w:val="center"/>
        <w:rPr>
          <w:rFonts w:ascii="Times New Roman" w:eastAsia="Times New Roman" w:hAnsi="Times New Roman" w:cs="Times New Roman"/>
          <w:sz w:val="24"/>
          <w:szCs w:val="24"/>
          <w:lang w:eastAsia="ru-RU"/>
        </w:rPr>
      </w:pPr>
      <w:bookmarkStart w:id="147" w:name="n138"/>
      <w:bookmarkEnd w:id="147"/>
      <w:r w:rsidRPr="006D2B53">
        <w:rPr>
          <w:rFonts w:ascii="Times New Roman" w:eastAsia="Times New Roman" w:hAnsi="Times New Roman" w:cs="Times New Roman"/>
          <w:b/>
          <w:bCs/>
          <w:sz w:val="28"/>
          <w:lang w:eastAsia="ru-RU"/>
        </w:rPr>
        <w:t>Розділ VI</w:t>
      </w:r>
      <w:r w:rsidRPr="006D2B53">
        <w:rPr>
          <w:rFonts w:ascii="Times New Roman" w:eastAsia="Times New Roman" w:hAnsi="Times New Roman" w:cs="Times New Roman"/>
          <w:sz w:val="24"/>
          <w:szCs w:val="24"/>
          <w:lang w:eastAsia="ru-RU"/>
        </w:rPr>
        <w:br/>
      </w:r>
      <w:r w:rsidRPr="006D2B53">
        <w:rPr>
          <w:rFonts w:ascii="Times New Roman" w:eastAsia="Times New Roman" w:hAnsi="Times New Roman" w:cs="Times New Roman"/>
          <w:b/>
          <w:bCs/>
          <w:sz w:val="28"/>
          <w:lang w:eastAsia="ru-RU"/>
        </w:rPr>
        <w:t>ОБОВ'ЯЗКИ ТА ПРАВА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48" w:name="n139"/>
      <w:bookmarkEnd w:id="148"/>
      <w:r w:rsidRPr="006D2B53">
        <w:rPr>
          <w:rFonts w:ascii="Times New Roman" w:eastAsia="Times New Roman" w:hAnsi="Times New Roman" w:cs="Times New Roman"/>
          <w:b/>
          <w:bCs/>
          <w:sz w:val="24"/>
          <w:szCs w:val="24"/>
          <w:lang w:eastAsia="ru-RU"/>
        </w:rPr>
        <w:t>Стаття 19.</w:t>
      </w:r>
      <w:r w:rsidRPr="006D2B53">
        <w:rPr>
          <w:rFonts w:ascii="Times New Roman" w:eastAsia="Times New Roman" w:hAnsi="Times New Roman" w:cs="Times New Roman"/>
          <w:sz w:val="24"/>
          <w:szCs w:val="24"/>
          <w:lang w:eastAsia="ru-RU"/>
        </w:rPr>
        <w:t> Обов'язки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49" w:name="n140"/>
      <w:bookmarkEnd w:id="149"/>
      <w:r w:rsidRPr="006D2B53">
        <w:rPr>
          <w:rFonts w:ascii="Times New Roman" w:eastAsia="Times New Roman" w:hAnsi="Times New Roman" w:cs="Times New Roman"/>
          <w:sz w:val="24"/>
          <w:szCs w:val="24"/>
          <w:lang w:eastAsia="ru-RU"/>
        </w:rPr>
        <w:t>Бібліотеки своєю діяльністю забезпечують реалізацію прав громадян на бібліотечне обслуговування, встановлених цим Законом.</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50" w:name="n141"/>
      <w:bookmarkEnd w:id="150"/>
      <w:r w:rsidRPr="006D2B53">
        <w:rPr>
          <w:rFonts w:ascii="Times New Roman" w:eastAsia="Times New Roman" w:hAnsi="Times New Roman" w:cs="Times New Roman"/>
          <w:sz w:val="24"/>
          <w:szCs w:val="24"/>
          <w:lang w:eastAsia="ru-RU"/>
        </w:rPr>
        <w:t>Бібліотеки обслуговують користувачів бібліотеки згідно із правилами користування бібліотекою, розробленими на основі типових правил, затверджених центральним органом виконавчої влади, що забезпечує формування державної політики у сферах культури та мистецтв.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51" w:name="n142"/>
      <w:bookmarkEnd w:id="151"/>
      <w:r w:rsidRPr="006D2B53">
        <w:rPr>
          <w:rFonts w:ascii="Times New Roman" w:eastAsia="Times New Roman" w:hAnsi="Times New Roman" w:cs="Times New Roman"/>
          <w:sz w:val="24"/>
          <w:szCs w:val="24"/>
          <w:lang w:eastAsia="ru-RU"/>
        </w:rPr>
        <w:t>Використання бібліотеками відомостей про користувачів бібліотеки та їх інтереси з будь-якою метою, крім наукової, без їх згоди не допускається.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52" w:name="n143"/>
      <w:bookmarkEnd w:id="152"/>
      <w:r w:rsidRPr="006D2B53">
        <w:rPr>
          <w:rFonts w:ascii="Times New Roman" w:eastAsia="Times New Roman" w:hAnsi="Times New Roman" w:cs="Times New Roman"/>
          <w:sz w:val="24"/>
          <w:szCs w:val="24"/>
          <w:lang w:eastAsia="ru-RU"/>
        </w:rPr>
        <w:t>Бібліотеки, незалежно від форм власності, що мають у своїх фондах особливо цінні та рідкісні видання, колекції, віднесені до національного культурного надбання, забезпечують їх належне зберігання і несуть відповідальність за їх облік, включення до автоматизованих баз даних, а також державну реєстрацію.</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53" w:name="n144"/>
      <w:bookmarkEnd w:id="153"/>
      <w:r w:rsidRPr="006D2B53">
        <w:rPr>
          <w:rFonts w:ascii="Times New Roman" w:eastAsia="Times New Roman" w:hAnsi="Times New Roman" w:cs="Times New Roman"/>
          <w:sz w:val="24"/>
          <w:szCs w:val="24"/>
          <w:lang w:eastAsia="ru-RU"/>
        </w:rPr>
        <w:t>Бібліотеки, незалежно від форм власності, не мають права вилучати та реалізовувати документи, віднесені до цінних і рідкісних видань, унікальних документальних пам'яток, крім випадків, передбачених законодавством.</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54" w:name="n145"/>
      <w:bookmarkEnd w:id="154"/>
      <w:r w:rsidRPr="006D2B53">
        <w:rPr>
          <w:rFonts w:ascii="Times New Roman" w:eastAsia="Times New Roman" w:hAnsi="Times New Roman" w:cs="Times New Roman"/>
          <w:sz w:val="24"/>
          <w:szCs w:val="24"/>
          <w:lang w:eastAsia="ru-RU"/>
        </w:rPr>
        <w:t>Бібліотеки зобов'язані звітувати про свою діяльність перед своїми засновниками та громадськістю.</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55" w:name="n146"/>
      <w:bookmarkEnd w:id="155"/>
      <w:r w:rsidRPr="006D2B53">
        <w:rPr>
          <w:rFonts w:ascii="Times New Roman" w:eastAsia="Times New Roman" w:hAnsi="Times New Roman" w:cs="Times New Roman"/>
          <w:sz w:val="24"/>
          <w:szCs w:val="24"/>
          <w:lang w:eastAsia="ru-RU"/>
        </w:rPr>
        <w:t>Бібліотеки, незалежно від форм власності та підпорядкування, зобов'язані виконувати відповідні норми та правила, встановлені в галузі бібліотечної справи.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56" w:name="n147"/>
      <w:bookmarkEnd w:id="156"/>
      <w:r w:rsidRPr="006D2B53">
        <w:rPr>
          <w:rFonts w:ascii="Times New Roman" w:eastAsia="Times New Roman" w:hAnsi="Times New Roman" w:cs="Times New Roman"/>
          <w:b/>
          <w:bCs/>
          <w:sz w:val="24"/>
          <w:szCs w:val="24"/>
          <w:lang w:eastAsia="ru-RU"/>
        </w:rPr>
        <w:lastRenderedPageBreak/>
        <w:t>Стаття 20.</w:t>
      </w:r>
      <w:r w:rsidRPr="006D2B53">
        <w:rPr>
          <w:rFonts w:ascii="Times New Roman" w:eastAsia="Times New Roman" w:hAnsi="Times New Roman" w:cs="Times New Roman"/>
          <w:sz w:val="24"/>
          <w:szCs w:val="24"/>
          <w:lang w:eastAsia="ru-RU"/>
        </w:rPr>
        <w:t> Права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57" w:name="n148"/>
      <w:bookmarkEnd w:id="157"/>
      <w:r w:rsidRPr="006D2B53">
        <w:rPr>
          <w:rFonts w:ascii="Times New Roman" w:eastAsia="Times New Roman" w:hAnsi="Times New Roman" w:cs="Times New Roman"/>
          <w:sz w:val="24"/>
          <w:szCs w:val="24"/>
          <w:lang w:eastAsia="ru-RU"/>
        </w:rPr>
        <w:t>Бібліотеки в порядку, передбаченому їх статутами (положеннями), мають право самостійно:</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58" w:name="n149"/>
      <w:bookmarkEnd w:id="158"/>
      <w:r w:rsidRPr="006D2B53">
        <w:rPr>
          <w:rFonts w:ascii="Times New Roman" w:eastAsia="Times New Roman" w:hAnsi="Times New Roman" w:cs="Times New Roman"/>
          <w:sz w:val="24"/>
          <w:szCs w:val="24"/>
          <w:lang w:eastAsia="ru-RU"/>
        </w:rPr>
        <w:t>визначати зміст, напрями та форми своєї діяльності;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59" w:name="n150"/>
      <w:bookmarkEnd w:id="159"/>
      <w:r w:rsidRPr="006D2B53">
        <w:rPr>
          <w:rFonts w:ascii="Times New Roman" w:eastAsia="Times New Roman" w:hAnsi="Times New Roman" w:cs="Times New Roman"/>
          <w:sz w:val="24"/>
          <w:szCs w:val="24"/>
          <w:lang w:eastAsia="ru-RU"/>
        </w:rPr>
        <w:t>здійснювати господарську діяльність, відкривати в порядку, визначеному законодавством, рахунки в установах банків, у тому числі валютні, встановлювати перелік платних послуг;</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60" w:name="n151"/>
      <w:bookmarkEnd w:id="160"/>
      <w:r w:rsidRPr="006D2B53">
        <w:rPr>
          <w:rFonts w:ascii="Times New Roman" w:eastAsia="Times New Roman" w:hAnsi="Times New Roman" w:cs="Times New Roman"/>
          <w:sz w:val="24"/>
          <w:szCs w:val="24"/>
          <w:lang w:eastAsia="ru-RU"/>
        </w:rPr>
        <w:t>визначати джерела комплектування своїх фондів;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61" w:name="n152"/>
      <w:bookmarkEnd w:id="161"/>
      <w:r w:rsidRPr="006D2B53">
        <w:rPr>
          <w:rFonts w:ascii="Times New Roman" w:eastAsia="Times New Roman" w:hAnsi="Times New Roman" w:cs="Times New Roman"/>
          <w:sz w:val="24"/>
          <w:szCs w:val="24"/>
          <w:lang w:eastAsia="ru-RU"/>
        </w:rPr>
        <w:t>встановлювати пільги для окремих категорій користувачів бібліотеки;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62" w:name="n153"/>
      <w:bookmarkEnd w:id="162"/>
      <w:r w:rsidRPr="006D2B53">
        <w:rPr>
          <w:rFonts w:ascii="Times New Roman" w:eastAsia="Times New Roman" w:hAnsi="Times New Roman" w:cs="Times New Roman"/>
          <w:sz w:val="24"/>
          <w:szCs w:val="24"/>
          <w:lang w:eastAsia="ru-RU"/>
        </w:rPr>
        <w:t>визначати при наданні користувачам бібліотеки документів розмір коштів, що передаються бібліотеці як забезпечення виконання зобов'язань щодо повернення одержаних у бібліотеці документів, у випадках, передбачених правилами користування бібліотеками;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63" w:name="n154"/>
      <w:bookmarkEnd w:id="163"/>
      <w:r w:rsidRPr="006D2B53">
        <w:rPr>
          <w:rFonts w:ascii="Times New Roman" w:eastAsia="Times New Roman" w:hAnsi="Times New Roman" w:cs="Times New Roman"/>
          <w:sz w:val="24"/>
          <w:szCs w:val="24"/>
          <w:lang w:eastAsia="ru-RU"/>
        </w:rPr>
        <w:t>визначати види та розміри компенсації шкоди, заподіяної користувачами бібліотек, у тому числі пені за порушення термінів користування документами;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64" w:name="n155"/>
      <w:bookmarkEnd w:id="164"/>
      <w:r w:rsidRPr="006D2B53">
        <w:rPr>
          <w:rFonts w:ascii="Times New Roman" w:eastAsia="Times New Roman" w:hAnsi="Times New Roman" w:cs="Times New Roman"/>
          <w:sz w:val="24"/>
          <w:szCs w:val="24"/>
          <w:lang w:eastAsia="ru-RU"/>
        </w:rPr>
        <w:t>визначати умови використання бібліотечних фондів на основі договорів з юридичними та фізичними особами;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65" w:name="n156"/>
      <w:bookmarkEnd w:id="165"/>
      <w:r w:rsidRPr="006D2B53">
        <w:rPr>
          <w:rFonts w:ascii="Times New Roman" w:eastAsia="Times New Roman" w:hAnsi="Times New Roman" w:cs="Times New Roman"/>
          <w:sz w:val="24"/>
          <w:szCs w:val="24"/>
          <w:lang w:eastAsia="ru-RU"/>
        </w:rPr>
        <w:t>вилучати та реалізовувати документи із своїх фондів відповідно до нормативно-правових актів;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66" w:name="n157"/>
      <w:bookmarkEnd w:id="166"/>
      <w:r w:rsidRPr="006D2B53">
        <w:rPr>
          <w:rFonts w:ascii="Times New Roman" w:eastAsia="Times New Roman" w:hAnsi="Times New Roman" w:cs="Times New Roman"/>
          <w:sz w:val="24"/>
          <w:szCs w:val="24"/>
          <w:lang w:eastAsia="ru-RU"/>
        </w:rPr>
        <w:t>здійснювати у встановленому порядку співробітництво з бібліотеками та іншими установами і організаціями іноземних держав, вести міжнародний документообмін, бути членом міжнародних організацій, брати участь у реалізації державних і регіональних програм у межах своєї компетенції та програм розвитку бібліотечної справи;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67" w:name="n158"/>
      <w:bookmarkEnd w:id="167"/>
      <w:r w:rsidRPr="006D2B53">
        <w:rPr>
          <w:rFonts w:ascii="Times New Roman" w:eastAsia="Times New Roman" w:hAnsi="Times New Roman" w:cs="Times New Roman"/>
          <w:sz w:val="24"/>
          <w:szCs w:val="24"/>
          <w:lang w:eastAsia="ru-RU"/>
        </w:rPr>
        <w:t>здійснювати іншу діяльність, спрямовану на виконання статутних завдань, яка не суперечить законам.</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68" w:name="n159"/>
      <w:bookmarkEnd w:id="168"/>
      <w:r w:rsidRPr="006D2B53">
        <w:rPr>
          <w:rFonts w:ascii="Times New Roman" w:eastAsia="Times New Roman" w:hAnsi="Times New Roman" w:cs="Times New Roman"/>
          <w:sz w:val="24"/>
          <w:szCs w:val="24"/>
          <w:lang w:eastAsia="ru-RU"/>
        </w:rPr>
        <w:t>Бібліотека має право на захист створених нею баз даних, інших об'єктів інтелектуальної власності бібліотеки згідно із законодавством.</w:t>
      </w:r>
    </w:p>
    <w:p w:rsidR="006D2B53" w:rsidRPr="006D2B53" w:rsidRDefault="006D2B53" w:rsidP="006D2B53">
      <w:pPr>
        <w:spacing w:before="150" w:after="150" w:line="240" w:lineRule="auto"/>
        <w:ind w:left="450" w:right="450"/>
        <w:jc w:val="center"/>
        <w:rPr>
          <w:rFonts w:ascii="Times New Roman" w:eastAsia="Times New Roman" w:hAnsi="Times New Roman" w:cs="Times New Roman"/>
          <w:sz w:val="24"/>
          <w:szCs w:val="24"/>
          <w:lang w:eastAsia="ru-RU"/>
        </w:rPr>
      </w:pPr>
      <w:bookmarkStart w:id="169" w:name="n160"/>
      <w:bookmarkEnd w:id="169"/>
      <w:r w:rsidRPr="006D2B53">
        <w:rPr>
          <w:rFonts w:ascii="Times New Roman" w:eastAsia="Times New Roman" w:hAnsi="Times New Roman" w:cs="Times New Roman"/>
          <w:b/>
          <w:bCs/>
          <w:sz w:val="28"/>
          <w:lang w:eastAsia="ru-RU"/>
        </w:rPr>
        <w:t>Розділ VII</w:t>
      </w:r>
      <w:r w:rsidRPr="006D2B53">
        <w:rPr>
          <w:rFonts w:ascii="Times New Roman" w:eastAsia="Times New Roman" w:hAnsi="Times New Roman" w:cs="Times New Roman"/>
          <w:sz w:val="24"/>
          <w:szCs w:val="24"/>
          <w:lang w:eastAsia="ru-RU"/>
        </w:rPr>
        <w:br/>
      </w:r>
      <w:r w:rsidRPr="006D2B53">
        <w:rPr>
          <w:rFonts w:ascii="Times New Roman" w:eastAsia="Times New Roman" w:hAnsi="Times New Roman" w:cs="Times New Roman"/>
          <w:b/>
          <w:bCs/>
          <w:sz w:val="28"/>
          <w:lang w:eastAsia="ru-RU"/>
        </w:rPr>
        <w:t>ПРАВА ТА ОБОВ'ЯЗКИ ГРОМАДЯН, ПІДПРИЄМСТВ, УСТАНОВ І ОРГАНІЗАЦІЙ НА БІБЛІОТЕЧНЕ ОБСЛУГОВУВАННЯ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70" w:name="n161"/>
      <w:bookmarkEnd w:id="170"/>
      <w:r w:rsidRPr="006D2B53">
        <w:rPr>
          <w:rFonts w:ascii="Times New Roman" w:eastAsia="Times New Roman" w:hAnsi="Times New Roman" w:cs="Times New Roman"/>
          <w:b/>
          <w:bCs/>
          <w:sz w:val="24"/>
          <w:szCs w:val="24"/>
          <w:lang w:eastAsia="ru-RU"/>
        </w:rPr>
        <w:t>Стаття 21.</w:t>
      </w:r>
      <w:r w:rsidRPr="006D2B53">
        <w:rPr>
          <w:rFonts w:ascii="Times New Roman" w:eastAsia="Times New Roman" w:hAnsi="Times New Roman" w:cs="Times New Roman"/>
          <w:sz w:val="24"/>
          <w:szCs w:val="24"/>
          <w:lang w:eastAsia="ru-RU"/>
        </w:rPr>
        <w:t> Права громадян, підприємств, установ і організацій на бібліотечне обслуговування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71" w:name="n162"/>
      <w:bookmarkEnd w:id="171"/>
      <w:r w:rsidRPr="006D2B53">
        <w:rPr>
          <w:rFonts w:ascii="Times New Roman" w:eastAsia="Times New Roman" w:hAnsi="Times New Roman" w:cs="Times New Roman"/>
          <w:sz w:val="24"/>
          <w:szCs w:val="24"/>
          <w:lang w:eastAsia="ru-RU"/>
        </w:rPr>
        <w:t>Громадяни України незалежно від статі, віку, національності, освіти, соціального походження, політичних та релігійних переконань, місця проживання мають право на бібліотечне обслуговування, яке може бути у формі: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72" w:name="n163"/>
      <w:bookmarkEnd w:id="172"/>
      <w:r w:rsidRPr="006D2B53">
        <w:rPr>
          <w:rFonts w:ascii="Times New Roman" w:eastAsia="Times New Roman" w:hAnsi="Times New Roman" w:cs="Times New Roman"/>
          <w:sz w:val="24"/>
          <w:szCs w:val="24"/>
          <w:lang w:eastAsia="ru-RU"/>
        </w:rPr>
        <w:t>абонемента (у тому числі міжбібліотечного);</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73" w:name="n164"/>
      <w:bookmarkEnd w:id="173"/>
      <w:r w:rsidRPr="006D2B53">
        <w:rPr>
          <w:rFonts w:ascii="Times New Roman" w:eastAsia="Times New Roman" w:hAnsi="Times New Roman" w:cs="Times New Roman"/>
          <w:sz w:val="24"/>
          <w:szCs w:val="24"/>
          <w:lang w:eastAsia="ru-RU"/>
        </w:rPr>
        <w:t>системи читальних залів;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74" w:name="n165"/>
      <w:bookmarkEnd w:id="174"/>
      <w:r w:rsidRPr="006D2B53">
        <w:rPr>
          <w:rFonts w:ascii="Times New Roman" w:eastAsia="Times New Roman" w:hAnsi="Times New Roman" w:cs="Times New Roman"/>
          <w:sz w:val="24"/>
          <w:szCs w:val="24"/>
          <w:lang w:eastAsia="ru-RU"/>
        </w:rPr>
        <w:t>дистанційного обслуговування засобами телекомунікації;</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75" w:name="n166"/>
      <w:bookmarkEnd w:id="175"/>
      <w:r w:rsidRPr="006D2B53">
        <w:rPr>
          <w:rFonts w:ascii="Times New Roman" w:eastAsia="Times New Roman" w:hAnsi="Times New Roman" w:cs="Times New Roman"/>
          <w:sz w:val="24"/>
          <w:szCs w:val="24"/>
          <w:lang w:eastAsia="ru-RU"/>
        </w:rPr>
        <w:t>бібліотечних пунктів;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76" w:name="n167"/>
      <w:bookmarkEnd w:id="176"/>
      <w:r w:rsidRPr="006D2B53">
        <w:rPr>
          <w:rFonts w:ascii="Times New Roman" w:eastAsia="Times New Roman" w:hAnsi="Times New Roman" w:cs="Times New Roman"/>
          <w:sz w:val="24"/>
          <w:szCs w:val="24"/>
          <w:lang w:eastAsia="ru-RU"/>
        </w:rPr>
        <w:t>пересувних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77" w:name="n168"/>
      <w:bookmarkEnd w:id="177"/>
      <w:r w:rsidRPr="006D2B53">
        <w:rPr>
          <w:rFonts w:ascii="Times New Roman" w:eastAsia="Times New Roman" w:hAnsi="Times New Roman" w:cs="Times New Roman"/>
          <w:sz w:val="24"/>
          <w:szCs w:val="24"/>
          <w:lang w:eastAsia="ru-RU"/>
        </w:rPr>
        <w:lastRenderedPageBreak/>
        <w:t>Громадяни України, підприємства, установи та організації мають право вільного вибору бібліотек відповідно до своїх потреб.</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78" w:name="n169"/>
      <w:bookmarkEnd w:id="178"/>
      <w:r w:rsidRPr="006D2B53">
        <w:rPr>
          <w:rFonts w:ascii="Times New Roman" w:eastAsia="Times New Roman" w:hAnsi="Times New Roman" w:cs="Times New Roman"/>
          <w:sz w:val="24"/>
          <w:szCs w:val="24"/>
          <w:lang w:eastAsia="ru-RU"/>
        </w:rPr>
        <w:t>Права громадян України, підприємств, установ і організацій на бібліотечне обслуговування забезпечуються створенням мережі бібліотек та різноманітністю їх видів, безкоштовністю основних бібліотечних послуг.</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79" w:name="n170"/>
      <w:bookmarkEnd w:id="179"/>
      <w:r w:rsidRPr="006D2B53">
        <w:rPr>
          <w:rFonts w:ascii="Times New Roman" w:eastAsia="Times New Roman" w:hAnsi="Times New Roman" w:cs="Times New Roman"/>
          <w:sz w:val="24"/>
          <w:szCs w:val="24"/>
          <w:lang w:eastAsia="ru-RU"/>
        </w:rPr>
        <w:t>Іноземці та особи без громадянства, що перебувають в Україні на законних підставах, користуються тими самими правами на бібліотечне обслуговування, що і громадяни України.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80" w:name="n171"/>
      <w:bookmarkEnd w:id="180"/>
      <w:r w:rsidRPr="006D2B53">
        <w:rPr>
          <w:rFonts w:ascii="Times New Roman" w:eastAsia="Times New Roman" w:hAnsi="Times New Roman" w:cs="Times New Roman"/>
          <w:b/>
          <w:bCs/>
          <w:sz w:val="24"/>
          <w:szCs w:val="24"/>
          <w:lang w:eastAsia="ru-RU"/>
        </w:rPr>
        <w:t>Стаття 22.</w:t>
      </w:r>
      <w:r w:rsidRPr="006D2B53">
        <w:rPr>
          <w:rFonts w:ascii="Times New Roman" w:eastAsia="Times New Roman" w:hAnsi="Times New Roman" w:cs="Times New Roman"/>
          <w:sz w:val="24"/>
          <w:szCs w:val="24"/>
          <w:lang w:eastAsia="ru-RU"/>
        </w:rPr>
        <w:t> Права користувачів бібліотеки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81" w:name="n172"/>
      <w:bookmarkEnd w:id="181"/>
      <w:r w:rsidRPr="006D2B53">
        <w:rPr>
          <w:rFonts w:ascii="Times New Roman" w:eastAsia="Times New Roman" w:hAnsi="Times New Roman" w:cs="Times New Roman"/>
          <w:sz w:val="24"/>
          <w:szCs w:val="24"/>
          <w:lang w:eastAsia="ru-RU"/>
        </w:rPr>
        <w:t>Доступ до документів та надання бібліотечних послуг користувачам бібліотек здійснюються з додержанням вимог щодо забезпечення охорони державної таємниці, забезпечення зберігання фондів бібліотек, а також відповідно до статутів (положень) бібліотек, правил користування бібліотеками.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82" w:name="n173"/>
      <w:bookmarkEnd w:id="182"/>
      <w:r w:rsidRPr="006D2B53">
        <w:rPr>
          <w:rFonts w:ascii="Times New Roman" w:eastAsia="Times New Roman" w:hAnsi="Times New Roman" w:cs="Times New Roman"/>
          <w:sz w:val="24"/>
          <w:szCs w:val="24"/>
          <w:lang w:eastAsia="ru-RU"/>
        </w:rPr>
        <w:t>Користувачі бібліотек мають право:</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83" w:name="n174"/>
      <w:bookmarkEnd w:id="183"/>
      <w:r w:rsidRPr="006D2B53">
        <w:rPr>
          <w:rFonts w:ascii="Times New Roman" w:eastAsia="Times New Roman" w:hAnsi="Times New Roman" w:cs="Times New Roman"/>
          <w:sz w:val="24"/>
          <w:szCs w:val="24"/>
          <w:lang w:eastAsia="ru-RU"/>
        </w:rPr>
        <w:t>безоплатно користуватися інформацією про склад бібліотечних фондів через довідково-пошуковий апарат (крім комерційних баз даних);</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84" w:name="n175"/>
      <w:bookmarkEnd w:id="184"/>
      <w:r w:rsidRPr="006D2B53">
        <w:rPr>
          <w:rFonts w:ascii="Times New Roman" w:eastAsia="Times New Roman" w:hAnsi="Times New Roman" w:cs="Times New Roman"/>
          <w:sz w:val="24"/>
          <w:szCs w:val="24"/>
          <w:lang w:eastAsia="ru-RU"/>
        </w:rPr>
        <w:t>безоплатно отримувати консультаційну допомогу в пошуку та виборі джерел інформації;</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85" w:name="n176"/>
      <w:bookmarkEnd w:id="185"/>
      <w:r w:rsidRPr="006D2B53">
        <w:rPr>
          <w:rFonts w:ascii="Times New Roman" w:eastAsia="Times New Roman" w:hAnsi="Times New Roman" w:cs="Times New Roman"/>
          <w:sz w:val="24"/>
          <w:szCs w:val="24"/>
          <w:lang w:eastAsia="ru-RU"/>
        </w:rPr>
        <w:t>безоплатно отримувати у тимчасове користування документи із фондів бібліотеки, крім документів, придбаних за кошти, одержані від господарської діяльності бібліотеки;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86" w:name="n177"/>
      <w:bookmarkEnd w:id="186"/>
      <w:r w:rsidRPr="006D2B53">
        <w:rPr>
          <w:rFonts w:ascii="Times New Roman" w:eastAsia="Times New Roman" w:hAnsi="Times New Roman" w:cs="Times New Roman"/>
          <w:sz w:val="24"/>
          <w:szCs w:val="24"/>
          <w:lang w:eastAsia="ru-RU"/>
        </w:rPr>
        <w:t>одержувати документи або їх копії по міжбібліотечному абонементу;</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87" w:name="n178"/>
      <w:bookmarkEnd w:id="187"/>
      <w:r w:rsidRPr="006D2B53">
        <w:rPr>
          <w:rFonts w:ascii="Times New Roman" w:eastAsia="Times New Roman" w:hAnsi="Times New Roman" w:cs="Times New Roman"/>
          <w:sz w:val="24"/>
          <w:szCs w:val="24"/>
          <w:lang w:eastAsia="ru-RU"/>
        </w:rPr>
        <w:t>одержувати інформацію з інших бібліотек, користуючись каналами зв'язку;</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88" w:name="n179"/>
      <w:bookmarkEnd w:id="188"/>
      <w:r w:rsidRPr="006D2B53">
        <w:rPr>
          <w:rFonts w:ascii="Times New Roman" w:eastAsia="Times New Roman" w:hAnsi="Times New Roman" w:cs="Times New Roman"/>
          <w:sz w:val="24"/>
          <w:szCs w:val="24"/>
          <w:lang w:eastAsia="ru-RU"/>
        </w:rPr>
        <w:t>користуватися іншими видами послуг, у тому числі на платній основі;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89" w:name="n180"/>
      <w:bookmarkEnd w:id="189"/>
      <w:r w:rsidRPr="006D2B53">
        <w:rPr>
          <w:rFonts w:ascii="Times New Roman" w:eastAsia="Times New Roman" w:hAnsi="Times New Roman" w:cs="Times New Roman"/>
          <w:sz w:val="24"/>
          <w:szCs w:val="24"/>
          <w:lang w:eastAsia="ru-RU"/>
        </w:rPr>
        <w:t>брати участь у роботі бібліотечних рад.</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90" w:name="n181"/>
      <w:bookmarkEnd w:id="190"/>
      <w:r w:rsidRPr="006D2B53">
        <w:rPr>
          <w:rFonts w:ascii="Times New Roman" w:eastAsia="Times New Roman" w:hAnsi="Times New Roman" w:cs="Times New Roman"/>
          <w:sz w:val="24"/>
          <w:szCs w:val="24"/>
          <w:lang w:eastAsia="ru-RU"/>
        </w:rPr>
        <w:t>Користувачі бібліотек з вадами зору мають право на одержання документів на спеціальних носіях інформації через мережу спеціалізованих та інших загальнодоступних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91" w:name="n182"/>
      <w:bookmarkEnd w:id="191"/>
      <w:r w:rsidRPr="006D2B53">
        <w:rPr>
          <w:rFonts w:ascii="Times New Roman" w:eastAsia="Times New Roman" w:hAnsi="Times New Roman" w:cs="Times New Roman"/>
          <w:sz w:val="24"/>
          <w:szCs w:val="24"/>
          <w:lang w:eastAsia="ru-RU"/>
        </w:rPr>
        <w:t>Користувачі бібліотек дитячого та юнацького віку мають право на бібліотечне обслуговування у загальнодоступних та спеціалізованих бібліотеках.</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92" w:name="n183"/>
      <w:bookmarkEnd w:id="192"/>
      <w:r w:rsidRPr="006D2B53">
        <w:rPr>
          <w:rFonts w:ascii="Times New Roman" w:eastAsia="Times New Roman" w:hAnsi="Times New Roman" w:cs="Times New Roman"/>
          <w:b/>
          <w:bCs/>
          <w:sz w:val="24"/>
          <w:szCs w:val="24"/>
          <w:lang w:eastAsia="ru-RU"/>
        </w:rPr>
        <w:t>Стаття 23.</w:t>
      </w:r>
      <w:r w:rsidRPr="006D2B53">
        <w:rPr>
          <w:rFonts w:ascii="Times New Roman" w:eastAsia="Times New Roman" w:hAnsi="Times New Roman" w:cs="Times New Roman"/>
          <w:sz w:val="24"/>
          <w:szCs w:val="24"/>
          <w:lang w:eastAsia="ru-RU"/>
        </w:rPr>
        <w:t> Обов'язки користувачів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93" w:name="n184"/>
      <w:bookmarkEnd w:id="193"/>
      <w:r w:rsidRPr="006D2B53">
        <w:rPr>
          <w:rFonts w:ascii="Times New Roman" w:eastAsia="Times New Roman" w:hAnsi="Times New Roman" w:cs="Times New Roman"/>
          <w:sz w:val="24"/>
          <w:szCs w:val="24"/>
          <w:lang w:eastAsia="ru-RU"/>
        </w:rPr>
        <w:t>Користувачі бібліотек зобов'язані: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94" w:name="n185"/>
      <w:bookmarkEnd w:id="194"/>
      <w:r w:rsidRPr="006D2B53">
        <w:rPr>
          <w:rFonts w:ascii="Times New Roman" w:eastAsia="Times New Roman" w:hAnsi="Times New Roman" w:cs="Times New Roman"/>
          <w:sz w:val="24"/>
          <w:szCs w:val="24"/>
          <w:lang w:eastAsia="ru-RU"/>
        </w:rPr>
        <w:t>дотримуватися правил користування бібліотеками;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95" w:name="n186"/>
      <w:bookmarkEnd w:id="195"/>
      <w:r w:rsidRPr="006D2B53">
        <w:rPr>
          <w:rFonts w:ascii="Times New Roman" w:eastAsia="Times New Roman" w:hAnsi="Times New Roman" w:cs="Times New Roman"/>
          <w:sz w:val="24"/>
          <w:szCs w:val="24"/>
          <w:lang w:eastAsia="ru-RU"/>
        </w:rPr>
        <w:t>замінювати втрачені (пошкоджені) документи, одержані з фондів бібліотек, рівноцінними або відшкодовувати їх ринкову вартість у розмірах, встановлених правилами користування бібліотекою.</w:t>
      </w:r>
    </w:p>
    <w:p w:rsidR="006D2B53" w:rsidRPr="006D2B53" w:rsidRDefault="006D2B53" w:rsidP="006D2B53">
      <w:pPr>
        <w:spacing w:before="150" w:after="150" w:line="240" w:lineRule="auto"/>
        <w:ind w:left="450" w:right="450"/>
        <w:jc w:val="center"/>
        <w:rPr>
          <w:rFonts w:ascii="Times New Roman" w:eastAsia="Times New Roman" w:hAnsi="Times New Roman" w:cs="Times New Roman"/>
          <w:sz w:val="24"/>
          <w:szCs w:val="24"/>
          <w:lang w:eastAsia="ru-RU"/>
        </w:rPr>
      </w:pPr>
      <w:bookmarkStart w:id="196" w:name="n187"/>
      <w:bookmarkEnd w:id="196"/>
      <w:r w:rsidRPr="006D2B53">
        <w:rPr>
          <w:rFonts w:ascii="Times New Roman" w:eastAsia="Times New Roman" w:hAnsi="Times New Roman" w:cs="Times New Roman"/>
          <w:b/>
          <w:bCs/>
          <w:sz w:val="28"/>
          <w:lang w:eastAsia="ru-RU"/>
        </w:rPr>
        <w:t>Розділ VIII</w:t>
      </w:r>
      <w:r w:rsidRPr="006D2B53">
        <w:rPr>
          <w:rFonts w:ascii="Times New Roman" w:eastAsia="Times New Roman" w:hAnsi="Times New Roman" w:cs="Times New Roman"/>
          <w:sz w:val="24"/>
          <w:szCs w:val="24"/>
          <w:lang w:eastAsia="ru-RU"/>
        </w:rPr>
        <w:br/>
      </w:r>
      <w:r w:rsidRPr="006D2B53">
        <w:rPr>
          <w:rFonts w:ascii="Times New Roman" w:eastAsia="Times New Roman" w:hAnsi="Times New Roman" w:cs="Times New Roman"/>
          <w:b/>
          <w:bCs/>
          <w:sz w:val="28"/>
          <w:lang w:eastAsia="ru-RU"/>
        </w:rPr>
        <w:t>УПРАВЛІННЯ БІБЛІОТЕЧНОЮ СПРАВОЮ</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97" w:name="n188"/>
      <w:bookmarkEnd w:id="197"/>
      <w:r w:rsidRPr="006D2B53">
        <w:rPr>
          <w:rFonts w:ascii="Times New Roman" w:eastAsia="Times New Roman" w:hAnsi="Times New Roman" w:cs="Times New Roman"/>
          <w:b/>
          <w:bCs/>
          <w:sz w:val="24"/>
          <w:szCs w:val="24"/>
          <w:lang w:eastAsia="ru-RU"/>
        </w:rPr>
        <w:t>Стаття 24.</w:t>
      </w:r>
      <w:r w:rsidRPr="006D2B53">
        <w:rPr>
          <w:rFonts w:ascii="Times New Roman" w:eastAsia="Times New Roman" w:hAnsi="Times New Roman" w:cs="Times New Roman"/>
          <w:sz w:val="24"/>
          <w:szCs w:val="24"/>
          <w:lang w:eastAsia="ru-RU"/>
        </w:rPr>
        <w:t> Державне управління бібліотечною справою</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98" w:name="n189"/>
      <w:bookmarkEnd w:id="198"/>
      <w:r w:rsidRPr="006D2B53">
        <w:rPr>
          <w:rFonts w:ascii="Times New Roman" w:eastAsia="Times New Roman" w:hAnsi="Times New Roman" w:cs="Times New Roman"/>
          <w:sz w:val="24"/>
          <w:szCs w:val="24"/>
          <w:lang w:eastAsia="ru-RU"/>
        </w:rPr>
        <w:t>Загальне методичне керівництво бібліотеками та координацію їх роботи здійснює центральний орган виконавчої влади, що забезпечує формування державної політики у сферах культури та мистецтв.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199" w:name="n292"/>
      <w:bookmarkEnd w:id="199"/>
      <w:r w:rsidRPr="006D2B53">
        <w:rPr>
          <w:rFonts w:ascii="Times New Roman" w:eastAsia="Times New Roman" w:hAnsi="Times New Roman" w:cs="Times New Roman"/>
          <w:sz w:val="24"/>
          <w:szCs w:val="24"/>
          <w:lang w:eastAsia="ru-RU"/>
        </w:rPr>
        <w:lastRenderedPageBreak/>
        <w:t>Керівники державних та комунальних бібліотек, керівники централізованих бібліотечних систем призначаються на посаду шляхом укладення з ними контракту на п’ять років за результатами конкурсу.</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00" w:name="n294"/>
      <w:bookmarkEnd w:id="200"/>
      <w:r w:rsidRPr="006D2B53">
        <w:rPr>
          <w:rFonts w:ascii="Times New Roman" w:eastAsia="Times New Roman" w:hAnsi="Times New Roman" w:cs="Times New Roman"/>
          <w:i/>
          <w:iCs/>
          <w:sz w:val="24"/>
          <w:szCs w:val="24"/>
          <w:lang w:eastAsia="ru-RU"/>
        </w:rPr>
        <w:t>{Статтю 24 доповнено новою частиною  згідно із Законом </w:t>
      </w:r>
      <w:hyperlink r:id="rId49" w:anchor="n11" w:tgtFrame="_blank" w:history="1">
        <w:r w:rsidRPr="006D2B53">
          <w:rPr>
            <w:rFonts w:ascii="Times New Roman" w:eastAsia="Times New Roman" w:hAnsi="Times New Roman" w:cs="Times New Roman"/>
            <w:i/>
            <w:iCs/>
            <w:color w:val="000099"/>
            <w:sz w:val="24"/>
            <w:szCs w:val="24"/>
            <w:u w:val="single"/>
            <w:lang w:eastAsia="ru-RU"/>
          </w:rPr>
          <w:t>№ 955-VIII від 28.01.2016</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01" w:name="n293"/>
      <w:bookmarkEnd w:id="201"/>
      <w:r w:rsidRPr="006D2B53">
        <w:rPr>
          <w:rFonts w:ascii="Times New Roman" w:eastAsia="Times New Roman" w:hAnsi="Times New Roman" w:cs="Times New Roman"/>
          <w:sz w:val="24"/>
          <w:szCs w:val="24"/>
          <w:lang w:eastAsia="ru-RU"/>
        </w:rPr>
        <w:t>Порядок проведення конкурсу та вимоги до кандидатів на посаду керівника державної чи комунальної бібліотеки, централізованої бібліотечної системи визначаються </w:t>
      </w:r>
      <w:hyperlink r:id="rId50" w:anchor="n311" w:tgtFrame="_blank" w:history="1">
        <w:r w:rsidRPr="006D2B53">
          <w:rPr>
            <w:rFonts w:ascii="Times New Roman" w:eastAsia="Times New Roman" w:hAnsi="Times New Roman" w:cs="Times New Roman"/>
            <w:color w:val="000099"/>
            <w:sz w:val="24"/>
            <w:szCs w:val="24"/>
            <w:u w:val="single"/>
            <w:lang w:eastAsia="ru-RU"/>
          </w:rPr>
          <w:t>статтями 21</w:t>
        </w:r>
      </w:hyperlink>
      <w:hyperlink r:id="rId51" w:anchor="n311" w:tgtFrame="_blank" w:history="1">
        <w:r w:rsidRPr="006D2B53">
          <w:rPr>
            <w:rFonts w:ascii="Times New Roman" w:eastAsia="Times New Roman" w:hAnsi="Times New Roman" w:cs="Times New Roman"/>
            <w:b/>
            <w:bCs/>
            <w:color w:val="000099"/>
            <w:sz w:val="2"/>
            <w:u w:val="single"/>
            <w:vertAlign w:val="superscript"/>
            <w:lang w:eastAsia="ru-RU"/>
          </w:rPr>
          <w:t>-</w:t>
        </w:r>
        <w:r w:rsidRPr="006D2B53">
          <w:rPr>
            <w:rFonts w:ascii="Times New Roman" w:eastAsia="Times New Roman" w:hAnsi="Times New Roman" w:cs="Times New Roman"/>
            <w:b/>
            <w:bCs/>
            <w:color w:val="000099"/>
            <w:sz w:val="16"/>
            <w:u w:val="single"/>
            <w:vertAlign w:val="superscript"/>
            <w:lang w:eastAsia="ru-RU"/>
          </w:rPr>
          <w:t>1</w:t>
        </w:r>
      </w:hyperlink>
      <w:hyperlink r:id="rId52" w:anchor="n311" w:tgtFrame="_blank" w:history="1">
        <w:r w:rsidRPr="006D2B53">
          <w:rPr>
            <w:rFonts w:ascii="Times New Roman" w:eastAsia="Times New Roman" w:hAnsi="Times New Roman" w:cs="Times New Roman"/>
            <w:color w:val="000099"/>
            <w:sz w:val="24"/>
            <w:szCs w:val="24"/>
            <w:u w:val="single"/>
            <w:lang w:eastAsia="ru-RU"/>
          </w:rPr>
          <w:t>-21</w:t>
        </w:r>
      </w:hyperlink>
      <w:hyperlink r:id="rId53" w:anchor="n311" w:tgtFrame="_blank" w:history="1">
        <w:r w:rsidRPr="006D2B53">
          <w:rPr>
            <w:rFonts w:ascii="Times New Roman" w:eastAsia="Times New Roman" w:hAnsi="Times New Roman" w:cs="Times New Roman"/>
            <w:b/>
            <w:bCs/>
            <w:color w:val="000099"/>
            <w:sz w:val="2"/>
            <w:u w:val="single"/>
            <w:vertAlign w:val="superscript"/>
            <w:lang w:eastAsia="ru-RU"/>
          </w:rPr>
          <w:t>-</w:t>
        </w:r>
        <w:r w:rsidRPr="006D2B53">
          <w:rPr>
            <w:rFonts w:ascii="Times New Roman" w:eastAsia="Times New Roman" w:hAnsi="Times New Roman" w:cs="Times New Roman"/>
            <w:b/>
            <w:bCs/>
            <w:color w:val="000099"/>
            <w:sz w:val="16"/>
            <w:u w:val="single"/>
            <w:vertAlign w:val="superscript"/>
            <w:lang w:eastAsia="ru-RU"/>
          </w:rPr>
          <w:t>5</w:t>
        </w:r>
      </w:hyperlink>
      <w:r w:rsidRPr="006D2B53">
        <w:rPr>
          <w:rFonts w:ascii="Times New Roman" w:eastAsia="Times New Roman" w:hAnsi="Times New Roman" w:cs="Times New Roman"/>
          <w:sz w:val="24"/>
          <w:szCs w:val="24"/>
          <w:lang w:eastAsia="ru-RU"/>
        </w:rPr>
        <w:t> Закону України "Про культуру".</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02" w:name="n291"/>
      <w:bookmarkEnd w:id="202"/>
      <w:r w:rsidRPr="006D2B53">
        <w:rPr>
          <w:rFonts w:ascii="Times New Roman" w:eastAsia="Times New Roman" w:hAnsi="Times New Roman" w:cs="Times New Roman"/>
          <w:i/>
          <w:iCs/>
          <w:sz w:val="24"/>
          <w:szCs w:val="24"/>
          <w:lang w:eastAsia="ru-RU"/>
        </w:rPr>
        <w:t>{Статтю 24 доповнено новою частиною  згідно із Законом </w:t>
      </w:r>
      <w:hyperlink r:id="rId54" w:anchor="n11" w:tgtFrame="_blank" w:history="1">
        <w:r w:rsidRPr="006D2B53">
          <w:rPr>
            <w:rFonts w:ascii="Times New Roman" w:eastAsia="Times New Roman" w:hAnsi="Times New Roman" w:cs="Times New Roman"/>
            <w:i/>
            <w:iCs/>
            <w:color w:val="000099"/>
            <w:sz w:val="24"/>
            <w:szCs w:val="24"/>
            <w:u w:val="single"/>
            <w:lang w:eastAsia="ru-RU"/>
          </w:rPr>
          <w:t>№ 955-VIII від 28.01.2016</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03" w:name="n190"/>
      <w:bookmarkEnd w:id="203"/>
      <w:r w:rsidRPr="006D2B53">
        <w:rPr>
          <w:rFonts w:ascii="Times New Roman" w:eastAsia="Times New Roman" w:hAnsi="Times New Roman" w:cs="Times New Roman"/>
          <w:sz w:val="24"/>
          <w:szCs w:val="24"/>
          <w:lang w:eastAsia="ru-RU"/>
        </w:rPr>
        <w:t>Центральний орган виконавчої влади, що забезпечує формування державної політики у сферах культури та мистецтв: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04" w:name="n191"/>
      <w:bookmarkEnd w:id="204"/>
      <w:r w:rsidRPr="006D2B53">
        <w:rPr>
          <w:rFonts w:ascii="Times New Roman" w:eastAsia="Times New Roman" w:hAnsi="Times New Roman" w:cs="Times New Roman"/>
          <w:sz w:val="24"/>
          <w:szCs w:val="24"/>
          <w:lang w:eastAsia="ru-RU"/>
        </w:rPr>
        <w:t>забезпечує формування державної політики щодо бібліотечної справи в Україні;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05" w:name="n192"/>
      <w:bookmarkEnd w:id="205"/>
      <w:r w:rsidRPr="006D2B53">
        <w:rPr>
          <w:rFonts w:ascii="Times New Roman" w:eastAsia="Times New Roman" w:hAnsi="Times New Roman" w:cs="Times New Roman"/>
          <w:sz w:val="24"/>
          <w:szCs w:val="24"/>
          <w:lang w:eastAsia="ru-RU"/>
        </w:rPr>
        <w:t>здійснює координацію робіт щодо об'єднання бібліотек в єдину бібліотечно-інформаційну систему;</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06" w:name="n193"/>
      <w:bookmarkEnd w:id="206"/>
      <w:r w:rsidRPr="006D2B53">
        <w:rPr>
          <w:rFonts w:ascii="Times New Roman" w:eastAsia="Times New Roman" w:hAnsi="Times New Roman" w:cs="Times New Roman"/>
          <w:sz w:val="24"/>
          <w:szCs w:val="24"/>
          <w:lang w:eastAsia="ru-RU"/>
        </w:rPr>
        <w:t>сприяє централізованому комплектуванню і використанню бібліотечних фондів;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07" w:name="n289"/>
      <w:bookmarkEnd w:id="207"/>
      <w:r w:rsidRPr="006D2B53">
        <w:rPr>
          <w:rFonts w:ascii="Times New Roman" w:eastAsia="Times New Roman" w:hAnsi="Times New Roman" w:cs="Times New Roman"/>
          <w:sz w:val="24"/>
          <w:szCs w:val="24"/>
          <w:lang w:eastAsia="ru-RU"/>
        </w:rPr>
        <w:t>сприяє створенню умов для функціонування електронних бібліотек, у тому числі аудіокниг, аудіодокументів у спеціальному цифровому форматі для сліпих, осіб з порушеннями зору та осіб з дислексією;</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08" w:name="n288"/>
      <w:bookmarkEnd w:id="208"/>
      <w:r w:rsidRPr="006D2B53">
        <w:rPr>
          <w:rFonts w:ascii="Times New Roman" w:eastAsia="Times New Roman" w:hAnsi="Times New Roman" w:cs="Times New Roman"/>
          <w:i/>
          <w:iCs/>
          <w:sz w:val="24"/>
          <w:szCs w:val="24"/>
          <w:lang w:eastAsia="ru-RU"/>
        </w:rPr>
        <w:t>{Частину статті 24 доповнено новим абзацом згідно із Законом </w:t>
      </w:r>
      <w:hyperlink r:id="rId55" w:anchor="n17" w:tgtFrame="_blank" w:history="1">
        <w:r w:rsidRPr="006D2B53">
          <w:rPr>
            <w:rFonts w:ascii="Times New Roman" w:eastAsia="Times New Roman" w:hAnsi="Times New Roman" w:cs="Times New Roman"/>
            <w:i/>
            <w:iCs/>
            <w:color w:val="000099"/>
            <w:sz w:val="24"/>
            <w:szCs w:val="24"/>
            <w:u w:val="single"/>
            <w:lang w:eastAsia="ru-RU"/>
          </w:rPr>
          <w:t>№ 927-VIII від 25.12.2015</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09" w:name="n194"/>
      <w:bookmarkEnd w:id="209"/>
      <w:r w:rsidRPr="006D2B53">
        <w:rPr>
          <w:rFonts w:ascii="Times New Roman" w:eastAsia="Times New Roman" w:hAnsi="Times New Roman" w:cs="Times New Roman"/>
          <w:sz w:val="24"/>
          <w:szCs w:val="24"/>
          <w:lang w:eastAsia="ru-RU"/>
        </w:rPr>
        <w:t>проводить атестацію бібліотечних кадрів та визначає порядок її проведення;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10" w:name="n195"/>
      <w:bookmarkEnd w:id="210"/>
      <w:r w:rsidRPr="006D2B53">
        <w:rPr>
          <w:rFonts w:ascii="Times New Roman" w:eastAsia="Times New Roman" w:hAnsi="Times New Roman" w:cs="Times New Roman"/>
          <w:sz w:val="24"/>
          <w:szCs w:val="24"/>
          <w:lang w:eastAsia="ru-RU"/>
        </w:rPr>
        <w:t>здійснює розробку державних бібліотечних правил, інструкцій та положень.</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11" w:name="n302"/>
      <w:bookmarkEnd w:id="211"/>
      <w:r w:rsidRPr="006D2B53">
        <w:rPr>
          <w:rFonts w:ascii="Times New Roman" w:eastAsia="Times New Roman" w:hAnsi="Times New Roman" w:cs="Times New Roman"/>
          <w:i/>
          <w:iCs/>
          <w:sz w:val="24"/>
          <w:szCs w:val="24"/>
          <w:lang w:eastAsia="ru-RU"/>
        </w:rPr>
        <w:t>{Абзац сьомий частини четвертої статті 24 із змінами, внесеними згідно із Законом </w:t>
      </w:r>
      <w:hyperlink r:id="rId56" w:anchor="n271" w:tgtFrame="_blank" w:history="1">
        <w:r w:rsidRPr="006D2B53">
          <w:rPr>
            <w:rFonts w:ascii="Times New Roman" w:eastAsia="Times New Roman" w:hAnsi="Times New Roman" w:cs="Times New Roman"/>
            <w:i/>
            <w:iCs/>
            <w:color w:val="000099"/>
            <w:sz w:val="24"/>
            <w:szCs w:val="24"/>
            <w:u w:val="single"/>
            <w:lang w:eastAsia="ru-RU"/>
          </w:rPr>
          <w:t>№ 124-IX від 20.09.2019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12" w:name="n196"/>
      <w:bookmarkEnd w:id="212"/>
      <w:r w:rsidRPr="006D2B53">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сферах культури та мистецтв: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13" w:name="n197"/>
      <w:bookmarkEnd w:id="213"/>
      <w:r w:rsidRPr="006D2B53">
        <w:rPr>
          <w:rFonts w:ascii="Times New Roman" w:eastAsia="Times New Roman" w:hAnsi="Times New Roman" w:cs="Times New Roman"/>
          <w:sz w:val="24"/>
          <w:szCs w:val="24"/>
          <w:lang w:eastAsia="ru-RU"/>
        </w:rPr>
        <w:t>розробляє та реалізує державні програми в межах своєї компетенції та програми розвитку бібліотечної справи;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14" w:name="n198"/>
      <w:bookmarkEnd w:id="214"/>
      <w:r w:rsidRPr="006D2B53">
        <w:rPr>
          <w:rFonts w:ascii="Times New Roman" w:eastAsia="Times New Roman" w:hAnsi="Times New Roman" w:cs="Times New Roman"/>
          <w:sz w:val="24"/>
          <w:szCs w:val="24"/>
          <w:lang w:eastAsia="ru-RU"/>
        </w:rPr>
        <w:t>організує підготовку та перепідготовку бібліотечних кадрів, підвищення їх кваліфікації;</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15" w:name="n199"/>
      <w:bookmarkEnd w:id="215"/>
      <w:r w:rsidRPr="006D2B53">
        <w:rPr>
          <w:rFonts w:ascii="Times New Roman" w:eastAsia="Times New Roman" w:hAnsi="Times New Roman" w:cs="Times New Roman"/>
          <w:sz w:val="24"/>
          <w:szCs w:val="24"/>
          <w:lang w:eastAsia="ru-RU"/>
        </w:rPr>
        <w:t>здійснює контроль за діяльністю бібліотек, що є у державній і комунальній власності, збереженням ними бібліотечного фонду України;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16" w:name="n200"/>
      <w:bookmarkEnd w:id="216"/>
      <w:r w:rsidRPr="006D2B53">
        <w:rPr>
          <w:rFonts w:ascii="Times New Roman" w:eastAsia="Times New Roman" w:hAnsi="Times New Roman" w:cs="Times New Roman"/>
          <w:sz w:val="24"/>
          <w:szCs w:val="24"/>
          <w:lang w:eastAsia="ru-RU"/>
        </w:rPr>
        <w:t>сприяє науковим дослідженням, методичному забезпеченню бібліотечної справи;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17" w:name="n201"/>
      <w:bookmarkEnd w:id="217"/>
      <w:r w:rsidRPr="006D2B53">
        <w:rPr>
          <w:rFonts w:ascii="Times New Roman" w:eastAsia="Times New Roman" w:hAnsi="Times New Roman" w:cs="Times New Roman"/>
          <w:sz w:val="24"/>
          <w:szCs w:val="24"/>
          <w:lang w:eastAsia="ru-RU"/>
        </w:rPr>
        <w:t>заохочує працівників бібліотечних закладів згідно із законом.</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18" w:name="n202"/>
      <w:bookmarkEnd w:id="218"/>
      <w:r w:rsidRPr="006D2B53">
        <w:rPr>
          <w:rFonts w:ascii="Times New Roman" w:eastAsia="Times New Roman" w:hAnsi="Times New Roman" w:cs="Times New Roman"/>
          <w:i/>
          <w:iCs/>
          <w:sz w:val="24"/>
          <w:szCs w:val="24"/>
          <w:lang w:eastAsia="ru-RU"/>
        </w:rPr>
        <w:t>{Частина статті 24 із змінами, внесеними згідно із Законом </w:t>
      </w:r>
      <w:hyperlink r:id="rId57" w:tgtFrame="_blank" w:history="1">
        <w:r w:rsidRPr="006D2B53">
          <w:rPr>
            <w:rFonts w:ascii="Times New Roman" w:eastAsia="Times New Roman" w:hAnsi="Times New Roman" w:cs="Times New Roman"/>
            <w:i/>
            <w:iCs/>
            <w:color w:val="000099"/>
            <w:sz w:val="24"/>
            <w:szCs w:val="24"/>
            <w:u w:val="single"/>
            <w:lang w:eastAsia="ru-RU"/>
          </w:rPr>
          <w:t>№ 1388-VI від 21.05.2009</w:t>
        </w:r>
      </w:hyperlink>
      <w:r w:rsidRPr="006D2B53">
        <w:rPr>
          <w:rFonts w:ascii="Times New Roman" w:eastAsia="Times New Roman" w:hAnsi="Times New Roman" w:cs="Times New Roman"/>
          <w:i/>
          <w:iCs/>
          <w:sz w:val="24"/>
          <w:szCs w:val="24"/>
          <w:lang w:eastAsia="ru-RU"/>
        </w:rPr>
        <w:t>; в редакції Закону </w:t>
      </w:r>
      <w:hyperlink r:id="rId58" w:anchor="n80" w:tgtFrame="_blank" w:history="1">
        <w:r w:rsidRPr="006D2B53">
          <w:rPr>
            <w:rFonts w:ascii="Times New Roman" w:eastAsia="Times New Roman" w:hAnsi="Times New Roman" w:cs="Times New Roman"/>
            <w:i/>
            <w:iCs/>
            <w:color w:val="000099"/>
            <w:sz w:val="24"/>
            <w:szCs w:val="24"/>
            <w:u w:val="single"/>
            <w:lang w:eastAsia="ru-RU"/>
          </w:rPr>
          <w:t>№ 5461-VI від 16.10.2012</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19" w:name="n203"/>
      <w:bookmarkEnd w:id="219"/>
      <w:r w:rsidRPr="006D2B53">
        <w:rPr>
          <w:rFonts w:ascii="Times New Roman" w:eastAsia="Times New Roman" w:hAnsi="Times New Roman" w:cs="Times New Roman"/>
          <w:sz w:val="24"/>
          <w:szCs w:val="24"/>
          <w:lang w:eastAsia="ru-RU"/>
        </w:rPr>
        <w:t>Міністерства та інші центральні органи виконавчої влади, які мають у своєму підпорядкуванні бібліотеки, здійснюють керівництво підвідомчими їм бібліотеками.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20" w:name="n204"/>
      <w:bookmarkEnd w:id="220"/>
      <w:r w:rsidRPr="006D2B53">
        <w:rPr>
          <w:rFonts w:ascii="Times New Roman" w:eastAsia="Times New Roman" w:hAnsi="Times New Roman" w:cs="Times New Roman"/>
          <w:sz w:val="24"/>
          <w:szCs w:val="24"/>
          <w:lang w:eastAsia="ru-RU"/>
        </w:rPr>
        <w:t xml:space="preserve">Міністерства та інші центральні органи виконавчої влади, які мають у своєму підпорядкуванні бібліотеки, реалізують державну політику в галузі бібліотечної справи, </w:t>
      </w:r>
      <w:r w:rsidRPr="006D2B53">
        <w:rPr>
          <w:rFonts w:ascii="Times New Roman" w:eastAsia="Times New Roman" w:hAnsi="Times New Roman" w:cs="Times New Roman"/>
          <w:sz w:val="24"/>
          <w:szCs w:val="24"/>
          <w:lang w:eastAsia="ru-RU"/>
        </w:rPr>
        <w:lastRenderedPageBreak/>
        <w:t>визначають систему управління мережею підпорядкованих їм бібліотек, забезпечують координацію їх діяльності з бібліотечною системою центрального органу виконавчої влади, що забезпечує формування державної політики у сферах культури та мистецтв.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21" w:name="n205"/>
      <w:bookmarkEnd w:id="221"/>
      <w:r w:rsidRPr="006D2B53">
        <w:rPr>
          <w:rFonts w:ascii="Times New Roman" w:eastAsia="Times New Roman" w:hAnsi="Times New Roman" w:cs="Times New Roman"/>
          <w:i/>
          <w:iCs/>
          <w:sz w:val="24"/>
          <w:szCs w:val="24"/>
          <w:lang w:eastAsia="ru-RU"/>
        </w:rPr>
        <w:t>{Частина статті 24 із змінами, внесеними згідно із Законом </w:t>
      </w:r>
      <w:hyperlink r:id="rId59" w:anchor="n93" w:tgtFrame="_blank" w:history="1">
        <w:r w:rsidRPr="006D2B53">
          <w:rPr>
            <w:rFonts w:ascii="Times New Roman" w:eastAsia="Times New Roman" w:hAnsi="Times New Roman" w:cs="Times New Roman"/>
            <w:i/>
            <w:iCs/>
            <w:color w:val="000099"/>
            <w:sz w:val="24"/>
            <w:szCs w:val="24"/>
            <w:u w:val="single"/>
            <w:lang w:eastAsia="ru-RU"/>
          </w:rPr>
          <w:t>№ 5461-VI від 16.10.2012</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22" w:name="n206"/>
      <w:bookmarkEnd w:id="222"/>
      <w:r w:rsidRPr="006D2B53">
        <w:rPr>
          <w:rFonts w:ascii="Times New Roman" w:eastAsia="Times New Roman" w:hAnsi="Times New Roman" w:cs="Times New Roman"/>
          <w:b/>
          <w:bCs/>
          <w:sz w:val="24"/>
          <w:szCs w:val="24"/>
          <w:lang w:eastAsia="ru-RU"/>
        </w:rPr>
        <w:t>Стаття 25.</w:t>
      </w:r>
      <w:r w:rsidRPr="006D2B53">
        <w:rPr>
          <w:rFonts w:ascii="Times New Roman" w:eastAsia="Times New Roman" w:hAnsi="Times New Roman" w:cs="Times New Roman"/>
          <w:sz w:val="24"/>
          <w:szCs w:val="24"/>
          <w:lang w:eastAsia="ru-RU"/>
        </w:rPr>
        <w:t> Участь громадськості у бібліотечній справі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23" w:name="n207"/>
      <w:bookmarkEnd w:id="223"/>
      <w:r w:rsidRPr="006D2B53">
        <w:rPr>
          <w:rFonts w:ascii="Times New Roman" w:eastAsia="Times New Roman" w:hAnsi="Times New Roman" w:cs="Times New Roman"/>
          <w:sz w:val="24"/>
          <w:szCs w:val="24"/>
          <w:lang w:eastAsia="ru-RU"/>
        </w:rPr>
        <w:t>Громадяни та їх об'єднання мають право брати участь у фінансуванні програм розвитку бібліотечної справи, підтримці творчих починань у діяльності бібліотек, вирішенні соціальних і побутових проблем бібліотечних працівників. Це право реалізується шляхом створення читацьких рад бібліотек, благодійних організацій, розвитку спонсорства, меценатства, інших форм благодійництва.</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24" w:name="n208"/>
      <w:bookmarkEnd w:id="224"/>
      <w:r w:rsidRPr="006D2B53">
        <w:rPr>
          <w:rFonts w:ascii="Times New Roman" w:eastAsia="Times New Roman" w:hAnsi="Times New Roman" w:cs="Times New Roman"/>
          <w:i/>
          <w:iCs/>
          <w:sz w:val="24"/>
          <w:szCs w:val="24"/>
          <w:lang w:eastAsia="ru-RU"/>
        </w:rPr>
        <w:t>{Стаття 25 із змінами, внесеними згідно із Законом </w:t>
      </w:r>
      <w:hyperlink r:id="rId60" w:tgtFrame="_blank" w:history="1">
        <w:r w:rsidRPr="006D2B53">
          <w:rPr>
            <w:rFonts w:ascii="Times New Roman" w:eastAsia="Times New Roman" w:hAnsi="Times New Roman" w:cs="Times New Roman"/>
            <w:i/>
            <w:iCs/>
            <w:color w:val="000099"/>
            <w:sz w:val="24"/>
            <w:szCs w:val="24"/>
            <w:u w:val="single"/>
            <w:lang w:eastAsia="ru-RU"/>
          </w:rPr>
          <w:t>№ 1388-VI від 21.05.2009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before="150" w:after="150" w:line="240" w:lineRule="auto"/>
        <w:ind w:left="450" w:right="450"/>
        <w:jc w:val="center"/>
        <w:rPr>
          <w:rFonts w:ascii="Times New Roman" w:eastAsia="Times New Roman" w:hAnsi="Times New Roman" w:cs="Times New Roman"/>
          <w:sz w:val="24"/>
          <w:szCs w:val="24"/>
          <w:lang w:eastAsia="ru-RU"/>
        </w:rPr>
      </w:pPr>
      <w:bookmarkStart w:id="225" w:name="n209"/>
      <w:bookmarkEnd w:id="225"/>
      <w:r w:rsidRPr="006D2B53">
        <w:rPr>
          <w:rFonts w:ascii="Times New Roman" w:eastAsia="Times New Roman" w:hAnsi="Times New Roman" w:cs="Times New Roman"/>
          <w:b/>
          <w:bCs/>
          <w:sz w:val="28"/>
          <w:lang w:eastAsia="ru-RU"/>
        </w:rPr>
        <w:t>Розділ IX</w:t>
      </w:r>
      <w:r w:rsidRPr="006D2B53">
        <w:rPr>
          <w:rFonts w:ascii="Times New Roman" w:eastAsia="Times New Roman" w:hAnsi="Times New Roman" w:cs="Times New Roman"/>
          <w:sz w:val="24"/>
          <w:szCs w:val="24"/>
          <w:lang w:eastAsia="ru-RU"/>
        </w:rPr>
        <w:br/>
      </w:r>
      <w:r w:rsidRPr="006D2B53">
        <w:rPr>
          <w:rFonts w:ascii="Times New Roman" w:eastAsia="Times New Roman" w:hAnsi="Times New Roman" w:cs="Times New Roman"/>
          <w:b/>
          <w:bCs/>
          <w:sz w:val="28"/>
          <w:lang w:eastAsia="ru-RU"/>
        </w:rPr>
        <w:t>ФІНАНСУВАННЯ, МАТЕРІАЛЬНО-ТЕХНІЧНЕ ЗАБЕЗПЕЧЕННЯ ТА МАЙНОВІ ПРАВА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26" w:name="n210"/>
      <w:bookmarkEnd w:id="226"/>
      <w:r w:rsidRPr="006D2B53">
        <w:rPr>
          <w:rFonts w:ascii="Times New Roman" w:eastAsia="Times New Roman" w:hAnsi="Times New Roman" w:cs="Times New Roman"/>
          <w:b/>
          <w:bCs/>
          <w:sz w:val="24"/>
          <w:szCs w:val="24"/>
          <w:lang w:eastAsia="ru-RU"/>
        </w:rPr>
        <w:t>Стаття 26.</w:t>
      </w:r>
      <w:r w:rsidRPr="006D2B53">
        <w:rPr>
          <w:rFonts w:ascii="Times New Roman" w:eastAsia="Times New Roman" w:hAnsi="Times New Roman" w:cs="Times New Roman"/>
          <w:sz w:val="24"/>
          <w:szCs w:val="24"/>
          <w:lang w:eastAsia="ru-RU"/>
        </w:rPr>
        <w:t> Фінансування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27" w:name="n265"/>
      <w:bookmarkEnd w:id="227"/>
      <w:r w:rsidRPr="006D2B53">
        <w:rPr>
          <w:rFonts w:ascii="Times New Roman" w:eastAsia="Times New Roman" w:hAnsi="Times New Roman" w:cs="Times New Roman"/>
          <w:sz w:val="24"/>
          <w:szCs w:val="24"/>
          <w:lang w:eastAsia="ru-RU"/>
        </w:rPr>
        <w:t>Основними джерелами фінансування бібліотек державної і комунальної форм власності є кошти відповідно державного та місцевих бюджетів; бібліотек, заснованих на інших формах власності, - кошти засновників.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28" w:name="n266"/>
      <w:bookmarkEnd w:id="228"/>
      <w:r w:rsidRPr="006D2B53">
        <w:rPr>
          <w:rFonts w:ascii="Times New Roman" w:eastAsia="Times New Roman" w:hAnsi="Times New Roman" w:cs="Times New Roman"/>
          <w:sz w:val="24"/>
          <w:szCs w:val="24"/>
          <w:lang w:eastAsia="ru-RU"/>
        </w:rPr>
        <w:t>За рахунок коштів державного та місцевих бюджетів здійснюються фінансування розробки і реалізації програм розвитку бібліотечної справи, будівництво та реконструкція бібліотечних будівель, споруд, приміщень, розвитку дистанційного обслуговування засобами телекомунікацій, інших форм обслуговування жителів віддалених районів, осіб з фізичними вадами.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29" w:name="n267"/>
      <w:bookmarkEnd w:id="229"/>
      <w:r w:rsidRPr="006D2B53">
        <w:rPr>
          <w:rFonts w:ascii="Times New Roman" w:eastAsia="Times New Roman" w:hAnsi="Times New Roman" w:cs="Times New Roman"/>
          <w:sz w:val="24"/>
          <w:szCs w:val="24"/>
          <w:lang w:eastAsia="ru-RU"/>
        </w:rPr>
        <w:t>Суми витрат на поповнення бібліотечних фондів у Державному бюджеті України та місцевих бюджетах виділяються окремим рядком.</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30" w:name="n268"/>
      <w:bookmarkEnd w:id="230"/>
      <w:r w:rsidRPr="006D2B53">
        <w:rPr>
          <w:rFonts w:ascii="Times New Roman" w:eastAsia="Times New Roman" w:hAnsi="Times New Roman" w:cs="Times New Roman"/>
          <w:sz w:val="24"/>
          <w:szCs w:val="24"/>
          <w:lang w:eastAsia="ru-RU"/>
        </w:rPr>
        <w:t>Додаткове фінансування бібліотек державної і комунальної форм власності може здійснюватися за рахунок: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31" w:name="n269"/>
      <w:bookmarkEnd w:id="231"/>
      <w:r w:rsidRPr="006D2B53">
        <w:rPr>
          <w:rFonts w:ascii="Times New Roman" w:eastAsia="Times New Roman" w:hAnsi="Times New Roman" w:cs="Times New Roman"/>
          <w:sz w:val="24"/>
          <w:szCs w:val="24"/>
          <w:lang w:eastAsia="ru-RU"/>
        </w:rPr>
        <w:t>коштів, що надходять від господарської діяльності, надання платних послуг;</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32" w:name="n270"/>
      <w:bookmarkEnd w:id="232"/>
      <w:r w:rsidRPr="006D2B53">
        <w:rPr>
          <w:rFonts w:ascii="Times New Roman" w:eastAsia="Times New Roman" w:hAnsi="Times New Roman" w:cs="Times New Roman"/>
          <w:sz w:val="24"/>
          <w:szCs w:val="24"/>
          <w:lang w:eastAsia="ru-RU"/>
        </w:rPr>
        <w:t>коштів, одержаних за роботи (послуги), виконані на замовлення підприємств, установ, організацій та фізичних осіб;</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33" w:name="n271"/>
      <w:bookmarkEnd w:id="233"/>
      <w:r w:rsidRPr="006D2B53">
        <w:rPr>
          <w:rFonts w:ascii="Times New Roman" w:eastAsia="Times New Roman" w:hAnsi="Times New Roman" w:cs="Times New Roman"/>
          <w:sz w:val="24"/>
          <w:szCs w:val="24"/>
          <w:lang w:eastAsia="ru-RU"/>
        </w:rPr>
        <w:t>доходів від надання в оренду приміщень, споруд, обладнання;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34" w:name="n272"/>
      <w:bookmarkEnd w:id="234"/>
      <w:r w:rsidRPr="006D2B53">
        <w:rPr>
          <w:rFonts w:ascii="Times New Roman" w:eastAsia="Times New Roman" w:hAnsi="Times New Roman" w:cs="Times New Roman"/>
          <w:sz w:val="24"/>
          <w:szCs w:val="24"/>
          <w:lang w:eastAsia="ru-RU"/>
        </w:rPr>
        <w:t>грантів, благодійних внесків, добровільних пожертвувань, грошових внесків, матеріальних цінностей, одержаних від фізичних і юридичних осіб, у тому числі іноземних;</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35" w:name="n273"/>
      <w:bookmarkEnd w:id="235"/>
      <w:r w:rsidRPr="006D2B53">
        <w:rPr>
          <w:rFonts w:ascii="Times New Roman" w:eastAsia="Times New Roman" w:hAnsi="Times New Roman" w:cs="Times New Roman"/>
          <w:sz w:val="24"/>
          <w:szCs w:val="24"/>
          <w:lang w:eastAsia="ru-RU"/>
        </w:rPr>
        <w:t>коштів, отриманих бібліотеками як відсотки на залишок власних надходжень, отриманих як плата за послуги, що надаються ними згідно з основною діяльністю, благодійні внески та гранти і розміщених на поточних рахунках, відкритих у банках державного сектору;</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36" w:name="n274"/>
      <w:bookmarkEnd w:id="236"/>
      <w:r w:rsidRPr="006D2B53">
        <w:rPr>
          <w:rFonts w:ascii="Times New Roman" w:eastAsia="Times New Roman" w:hAnsi="Times New Roman" w:cs="Times New Roman"/>
          <w:sz w:val="24"/>
          <w:szCs w:val="24"/>
          <w:lang w:eastAsia="ru-RU"/>
        </w:rPr>
        <w:t>інших не заборонених законодавством джерел.</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37" w:name="n297"/>
      <w:bookmarkEnd w:id="237"/>
      <w:r w:rsidRPr="006D2B53">
        <w:rPr>
          <w:rFonts w:ascii="Times New Roman" w:eastAsia="Times New Roman" w:hAnsi="Times New Roman" w:cs="Times New Roman"/>
          <w:sz w:val="24"/>
          <w:szCs w:val="24"/>
          <w:lang w:eastAsia="ru-RU"/>
        </w:rPr>
        <w:t xml:space="preserve">Додаткове фінансування публічних бібліотек може здійснюватися Українським інститутом книги за рахунок коштів Державного бюджету України відповідно до Плану розвитку культури на відповідний рік, а також відповідно до державних програм, </w:t>
      </w:r>
      <w:r w:rsidRPr="006D2B53">
        <w:rPr>
          <w:rFonts w:ascii="Times New Roman" w:eastAsia="Times New Roman" w:hAnsi="Times New Roman" w:cs="Times New Roman"/>
          <w:sz w:val="24"/>
          <w:szCs w:val="24"/>
          <w:lang w:eastAsia="ru-RU"/>
        </w:rPr>
        <w:lastRenderedPageBreak/>
        <w:t>виконання яких покладено на центральний орган виконавчої влади, що забезпечує формування державної політики у сферах культури та мистецтв, та/або за рахунок коштів, отриманих Українським інститутом книги як гранти, пожертви, дарунки тощо з цільовим призначенням на фінансування публічних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38" w:name="n296"/>
      <w:bookmarkEnd w:id="238"/>
      <w:r w:rsidRPr="006D2B53">
        <w:rPr>
          <w:rFonts w:ascii="Times New Roman" w:eastAsia="Times New Roman" w:hAnsi="Times New Roman" w:cs="Times New Roman"/>
          <w:i/>
          <w:iCs/>
          <w:sz w:val="24"/>
          <w:szCs w:val="24"/>
          <w:lang w:eastAsia="ru-RU"/>
        </w:rPr>
        <w:t>{Статтю 26 доповнено новою частиною згідно із Законом </w:t>
      </w:r>
      <w:hyperlink r:id="rId61" w:anchor="n6" w:tgtFrame="_blank" w:history="1">
        <w:r w:rsidRPr="006D2B53">
          <w:rPr>
            <w:rFonts w:ascii="Times New Roman" w:eastAsia="Times New Roman" w:hAnsi="Times New Roman" w:cs="Times New Roman"/>
            <w:i/>
            <w:iCs/>
            <w:color w:val="000099"/>
            <w:sz w:val="24"/>
            <w:szCs w:val="24"/>
            <w:u w:val="single"/>
            <w:lang w:eastAsia="ru-RU"/>
          </w:rPr>
          <w:t>№ 954-VIII від 28.01.2016</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39" w:name="n275"/>
      <w:bookmarkEnd w:id="239"/>
      <w:r w:rsidRPr="006D2B53">
        <w:rPr>
          <w:rFonts w:ascii="Times New Roman" w:eastAsia="Times New Roman" w:hAnsi="Times New Roman" w:cs="Times New Roman"/>
          <w:sz w:val="24"/>
          <w:szCs w:val="24"/>
          <w:lang w:eastAsia="ru-RU"/>
        </w:rPr>
        <w:t>Розмір плати за надання платних послуг встановлюється бібліотекою державної і комунальної форм власності щороку у національній валюті України.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40" w:name="n276"/>
      <w:bookmarkEnd w:id="240"/>
      <w:r w:rsidRPr="006D2B53">
        <w:rPr>
          <w:rFonts w:ascii="Times New Roman" w:eastAsia="Times New Roman" w:hAnsi="Times New Roman" w:cs="Times New Roman"/>
          <w:sz w:val="24"/>
          <w:szCs w:val="24"/>
          <w:lang w:eastAsia="ru-RU"/>
        </w:rPr>
        <w:t>Перелік платних послуг, які можуть надаватися бібліотеками державної і комунальної форм власності, затверджується Кабінетом Міністрів України.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41" w:name="n277"/>
      <w:bookmarkEnd w:id="241"/>
      <w:r w:rsidRPr="006D2B53">
        <w:rPr>
          <w:rFonts w:ascii="Times New Roman" w:eastAsia="Times New Roman" w:hAnsi="Times New Roman" w:cs="Times New Roman"/>
          <w:sz w:val="24"/>
          <w:szCs w:val="24"/>
          <w:lang w:eastAsia="ru-RU"/>
        </w:rPr>
        <w:t>Порядок надання платних послуг бібліотеками, заснованими на державній та комунальній формі власності, затверджується центральним органом виконавчої влади, що забезпечує формування державної політики у сфері культури.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42" w:name="n278"/>
      <w:bookmarkEnd w:id="242"/>
      <w:r w:rsidRPr="006D2B53">
        <w:rPr>
          <w:rFonts w:ascii="Times New Roman" w:eastAsia="Times New Roman" w:hAnsi="Times New Roman" w:cs="Times New Roman"/>
          <w:sz w:val="24"/>
          <w:szCs w:val="24"/>
          <w:lang w:eastAsia="ru-RU"/>
        </w:rPr>
        <w:t>У разі одержання коштів від надання платних послуг, добровільних пожертвувань фізичних і юридичних осіб, у тому числі іноземних, з інших джерел, не заборонених законодавством, бюджетні асигнування державних і комунальних бібліотек не зменшуються.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43" w:name="n279"/>
      <w:bookmarkEnd w:id="243"/>
      <w:r w:rsidRPr="006D2B53">
        <w:rPr>
          <w:rFonts w:ascii="Times New Roman" w:eastAsia="Times New Roman" w:hAnsi="Times New Roman" w:cs="Times New Roman"/>
          <w:sz w:val="24"/>
          <w:szCs w:val="24"/>
          <w:lang w:eastAsia="ru-RU"/>
        </w:rPr>
        <w:t>Фінансування приватних бібліотек здійснюється за рахунок коштів власника та інших джерел, не заборонених законодавством.</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44" w:name="n264"/>
      <w:bookmarkEnd w:id="244"/>
      <w:r w:rsidRPr="006D2B53">
        <w:rPr>
          <w:rFonts w:ascii="Times New Roman" w:eastAsia="Times New Roman" w:hAnsi="Times New Roman" w:cs="Times New Roman"/>
          <w:i/>
          <w:iCs/>
          <w:sz w:val="24"/>
          <w:szCs w:val="24"/>
          <w:lang w:eastAsia="ru-RU"/>
        </w:rPr>
        <w:t>{Стаття 26 в редакції Закону </w:t>
      </w:r>
      <w:hyperlink r:id="rId62" w:anchor="n110" w:tgtFrame="_blank" w:history="1">
        <w:r w:rsidRPr="006D2B53">
          <w:rPr>
            <w:rFonts w:ascii="Times New Roman" w:eastAsia="Times New Roman" w:hAnsi="Times New Roman" w:cs="Times New Roman"/>
            <w:i/>
            <w:iCs/>
            <w:color w:val="000099"/>
            <w:sz w:val="24"/>
            <w:szCs w:val="24"/>
            <w:u w:val="single"/>
            <w:lang w:eastAsia="ru-RU"/>
          </w:rPr>
          <w:t>№ 911-VIII від 24.12.2015</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45" w:name="n216"/>
      <w:bookmarkEnd w:id="245"/>
      <w:r w:rsidRPr="006D2B53">
        <w:rPr>
          <w:rFonts w:ascii="Times New Roman" w:eastAsia="Times New Roman" w:hAnsi="Times New Roman" w:cs="Times New Roman"/>
          <w:b/>
          <w:bCs/>
          <w:sz w:val="24"/>
          <w:szCs w:val="24"/>
          <w:lang w:eastAsia="ru-RU"/>
        </w:rPr>
        <w:t>Стаття 27.</w:t>
      </w:r>
      <w:r w:rsidRPr="006D2B53">
        <w:rPr>
          <w:rFonts w:ascii="Times New Roman" w:eastAsia="Times New Roman" w:hAnsi="Times New Roman" w:cs="Times New Roman"/>
          <w:sz w:val="24"/>
          <w:szCs w:val="24"/>
          <w:lang w:eastAsia="ru-RU"/>
        </w:rPr>
        <w:t> Матеріально-технічне забезпечення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46" w:name="n217"/>
      <w:bookmarkEnd w:id="246"/>
      <w:r w:rsidRPr="006D2B53">
        <w:rPr>
          <w:rFonts w:ascii="Times New Roman" w:eastAsia="Times New Roman" w:hAnsi="Times New Roman" w:cs="Times New Roman"/>
          <w:sz w:val="24"/>
          <w:szCs w:val="24"/>
          <w:lang w:eastAsia="ru-RU"/>
        </w:rPr>
        <w:t>Забезпечення бібліотек будівлями, спорудами, приміщеннями, збудованими за спеціальними проектами, або іншими упорядкованими приміщеннями, що відповідають умовам обслуговування користувачів бібліотек, зберігання бібліотечних фондів, відповідними засобами механізації та автоматизації бібліотечних процесів, розмножувальною технікою, іншим обладнанням та транспортом здійснюється їх власником (засновником).</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47" w:name="n218"/>
      <w:bookmarkEnd w:id="247"/>
      <w:r w:rsidRPr="006D2B53">
        <w:rPr>
          <w:rFonts w:ascii="Times New Roman" w:eastAsia="Times New Roman" w:hAnsi="Times New Roman" w:cs="Times New Roman"/>
          <w:sz w:val="24"/>
          <w:szCs w:val="24"/>
          <w:lang w:eastAsia="ru-RU"/>
        </w:rPr>
        <w:t>Забороняється переміщення бібліотек без надання рівноцінного упорядкованого приміщення для обслуговування користувачів бібліотеки, роботи працівників, зберігання бібліотечних фондів.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48" w:name="n219"/>
      <w:bookmarkEnd w:id="248"/>
      <w:r w:rsidRPr="006D2B53">
        <w:rPr>
          <w:rFonts w:ascii="Times New Roman" w:eastAsia="Times New Roman" w:hAnsi="Times New Roman" w:cs="Times New Roman"/>
          <w:b/>
          <w:bCs/>
          <w:sz w:val="24"/>
          <w:szCs w:val="24"/>
          <w:lang w:eastAsia="ru-RU"/>
        </w:rPr>
        <w:t>Стаття 28.</w:t>
      </w:r>
      <w:r w:rsidRPr="006D2B53">
        <w:rPr>
          <w:rFonts w:ascii="Times New Roman" w:eastAsia="Times New Roman" w:hAnsi="Times New Roman" w:cs="Times New Roman"/>
          <w:sz w:val="24"/>
          <w:szCs w:val="24"/>
          <w:lang w:eastAsia="ru-RU"/>
        </w:rPr>
        <w:t> Майнові права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49" w:name="n220"/>
      <w:bookmarkEnd w:id="249"/>
      <w:r w:rsidRPr="006D2B53">
        <w:rPr>
          <w:rFonts w:ascii="Times New Roman" w:eastAsia="Times New Roman" w:hAnsi="Times New Roman" w:cs="Times New Roman"/>
          <w:sz w:val="24"/>
          <w:szCs w:val="24"/>
          <w:lang w:eastAsia="ru-RU"/>
        </w:rPr>
        <w:t>Держава гарантує захист майнових прав бібліотек усіх форм власності.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50" w:name="n221"/>
      <w:bookmarkEnd w:id="250"/>
      <w:r w:rsidRPr="006D2B53">
        <w:rPr>
          <w:rFonts w:ascii="Times New Roman" w:eastAsia="Times New Roman" w:hAnsi="Times New Roman" w:cs="Times New Roman"/>
          <w:sz w:val="24"/>
          <w:szCs w:val="24"/>
          <w:lang w:eastAsia="ru-RU"/>
        </w:rPr>
        <w:t>Земельні ділянки, на яких розташовані бібліотеки, що є у державній і комунальній власності, передаються їм у безстрокове користування відповідно до земельного законодавства.</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51" w:name="n222"/>
      <w:bookmarkEnd w:id="251"/>
      <w:r w:rsidRPr="006D2B53">
        <w:rPr>
          <w:rFonts w:ascii="Times New Roman" w:eastAsia="Times New Roman" w:hAnsi="Times New Roman" w:cs="Times New Roman"/>
          <w:sz w:val="24"/>
          <w:szCs w:val="24"/>
          <w:lang w:eastAsia="ru-RU"/>
        </w:rPr>
        <w:t>Бібліотечний фонд, будівлі, споруди, приміщення, обладнання та інше майно, що є державною або комунальною власністю та передане засновником бібліотекам державної і комунальної форм власності, належить їм на праві оперативного управління.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52" w:name="n223"/>
      <w:bookmarkEnd w:id="252"/>
      <w:r w:rsidRPr="006D2B53">
        <w:rPr>
          <w:rFonts w:ascii="Times New Roman" w:eastAsia="Times New Roman" w:hAnsi="Times New Roman" w:cs="Times New Roman"/>
          <w:sz w:val="24"/>
          <w:szCs w:val="24"/>
          <w:lang w:eastAsia="ru-RU"/>
        </w:rPr>
        <w:t>Будівлі, споруди, приміщення, майно, бібліотечні фонди, закріплені за державними бібліотеками на праві оперативного управління, є державною власністю, незалежно від місця їх знаходження.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53" w:name="n224"/>
      <w:bookmarkEnd w:id="253"/>
      <w:r w:rsidRPr="006D2B53">
        <w:rPr>
          <w:rFonts w:ascii="Times New Roman" w:eastAsia="Times New Roman" w:hAnsi="Times New Roman" w:cs="Times New Roman"/>
          <w:b/>
          <w:bCs/>
          <w:sz w:val="24"/>
          <w:szCs w:val="24"/>
          <w:lang w:eastAsia="ru-RU"/>
        </w:rPr>
        <w:t>Стаття 29.</w:t>
      </w:r>
      <w:r w:rsidRPr="006D2B53">
        <w:rPr>
          <w:rFonts w:ascii="Times New Roman" w:eastAsia="Times New Roman" w:hAnsi="Times New Roman" w:cs="Times New Roman"/>
          <w:sz w:val="24"/>
          <w:szCs w:val="24"/>
          <w:lang w:eastAsia="ru-RU"/>
        </w:rPr>
        <w:t> Господарська діяльність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54" w:name="n225"/>
      <w:bookmarkEnd w:id="254"/>
      <w:r w:rsidRPr="006D2B53">
        <w:rPr>
          <w:rFonts w:ascii="Times New Roman" w:eastAsia="Times New Roman" w:hAnsi="Times New Roman" w:cs="Times New Roman"/>
          <w:sz w:val="24"/>
          <w:szCs w:val="24"/>
          <w:lang w:eastAsia="ru-RU"/>
        </w:rPr>
        <w:t>Бібліотеки здійснюють господарську діяльність відповідно до законодавства та їх статутів (положень) з дотриманням вимог щодо збереження бібліотечних фондів.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55" w:name="n226"/>
      <w:bookmarkEnd w:id="255"/>
      <w:r w:rsidRPr="006D2B53">
        <w:rPr>
          <w:rFonts w:ascii="Times New Roman" w:eastAsia="Times New Roman" w:hAnsi="Times New Roman" w:cs="Times New Roman"/>
          <w:i/>
          <w:iCs/>
          <w:sz w:val="24"/>
          <w:szCs w:val="24"/>
          <w:lang w:eastAsia="ru-RU"/>
        </w:rPr>
        <w:lastRenderedPageBreak/>
        <w:t>{Частина перша статті 29 в редакції Закону </w:t>
      </w:r>
      <w:hyperlink r:id="rId63" w:tgtFrame="_blank" w:history="1">
        <w:r w:rsidRPr="006D2B53">
          <w:rPr>
            <w:rFonts w:ascii="Times New Roman" w:eastAsia="Times New Roman" w:hAnsi="Times New Roman" w:cs="Times New Roman"/>
            <w:i/>
            <w:iCs/>
            <w:color w:val="000099"/>
            <w:sz w:val="24"/>
            <w:szCs w:val="24"/>
            <w:u w:val="single"/>
            <w:lang w:eastAsia="ru-RU"/>
          </w:rPr>
          <w:t>№ 1388-VI від 21.05.2009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56" w:name="n227"/>
      <w:bookmarkEnd w:id="256"/>
      <w:r w:rsidRPr="006D2B53">
        <w:rPr>
          <w:rFonts w:ascii="Times New Roman" w:eastAsia="Times New Roman" w:hAnsi="Times New Roman" w:cs="Times New Roman"/>
          <w:sz w:val="24"/>
          <w:szCs w:val="24"/>
          <w:lang w:eastAsia="ru-RU"/>
        </w:rPr>
        <w:t>Бібліотеки мають право самостійно розпоряджатися відповідно до законодавства доходами від господарської діяльності, у тому числі від надання платних послуг, і майном, придбаним за рахунок цих доходів.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57" w:name="n228"/>
      <w:bookmarkEnd w:id="257"/>
      <w:r w:rsidRPr="006D2B53">
        <w:rPr>
          <w:rFonts w:ascii="Times New Roman" w:eastAsia="Times New Roman" w:hAnsi="Times New Roman" w:cs="Times New Roman"/>
          <w:sz w:val="24"/>
          <w:szCs w:val="24"/>
          <w:lang w:eastAsia="ru-RU"/>
        </w:rPr>
        <w:t>Бібліотеки, що безкоштовно надають основні бібліотечні послуги, в порядку, передбаченому законом, звільняються від оподаткування доходів, отриманих від надання платних послуг.</w:t>
      </w:r>
    </w:p>
    <w:p w:rsidR="006D2B53" w:rsidRPr="006D2B53" w:rsidRDefault="006D2B53" w:rsidP="006D2B53">
      <w:pPr>
        <w:spacing w:before="150" w:after="150" w:line="240" w:lineRule="auto"/>
        <w:ind w:left="450" w:right="450"/>
        <w:jc w:val="center"/>
        <w:rPr>
          <w:rFonts w:ascii="Times New Roman" w:eastAsia="Times New Roman" w:hAnsi="Times New Roman" w:cs="Times New Roman"/>
          <w:sz w:val="24"/>
          <w:szCs w:val="24"/>
          <w:lang w:eastAsia="ru-RU"/>
        </w:rPr>
      </w:pPr>
      <w:bookmarkStart w:id="258" w:name="n229"/>
      <w:bookmarkEnd w:id="258"/>
      <w:r w:rsidRPr="006D2B53">
        <w:rPr>
          <w:rFonts w:ascii="Times New Roman" w:eastAsia="Times New Roman" w:hAnsi="Times New Roman" w:cs="Times New Roman"/>
          <w:b/>
          <w:bCs/>
          <w:sz w:val="28"/>
          <w:lang w:eastAsia="ru-RU"/>
        </w:rPr>
        <w:t>Розділ X</w:t>
      </w:r>
      <w:r w:rsidRPr="006D2B53">
        <w:rPr>
          <w:rFonts w:ascii="Times New Roman" w:eastAsia="Times New Roman" w:hAnsi="Times New Roman" w:cs="Times New Roman"/>
          <w:sz w:val="24"/>
          <w:szCs w:val="24"/>
          <w:lang w:eastAsia="ru-RU"/>
        </w:rPr>
        <w:br/>
      </w:r>
      <w:r w:rsidRPr="006D2B53">
        <w:rPr>
          <w:rFonts w:ascii="Times New Roman" w:eastAsia="Times New Roman" w:hAnsi="Times New Roman" w:cs="Times New Roman"/>
          <w:b/>
          <w:bCs/>
          <w:sz w:val="28"/>
          <w:lang w:eastAsia="ru-RU"/>
        </w:rPr>
        <w:t>СОЦІАЛЬНІ ГАРАНТІЇ ПРАЦІВНИКІВ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59" w:name="n230"/>
      <w:bookmarkEnd w:id="259"/>
      <w:r w:rsidRPr="006D2B53">
        <w:rPr>
          <w:rFonts w:ascii="Times New Roman" w:eastAsia="Times New Roman" w:hAnsi="Times New Roman" w:cs="Times New Roman"/>
          <w:b/>
          <w:bCs/>
          <w:sz w:val="24"/>
          <w:szCs w:val="24"/>
          <w:lang w:eastAsia="ru-RU"/>
        </w:rPr>
        <w:t>Стаття 30.</w:t>
      </w:r>
      <w:r w:rsidRPr="006D2B53">
        <w:rPr>
          <w:rFonts w:ascii="Times New Roman" w:eastAsia="Times New Roman" w:hAnsi="Times New Roman" w:cs="Times New Roman"/>
          <w:sz w:val="24"/>
          <w:szCs w:val="24"/>
          <w:lang w:eastAsia="ru-RU"/>
        </w:rPr>
        <w:t> Соціальні гарантії працівників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60" w:name="n231"/>
      <w:bookmarkEnd w:id="260"/>
      <w:r w:rsidRPr="006D2B53">
        <w:rPr>
          <w:rFonts w:ascii="Times New Roman" w:eastAsia="Times New Roman" w:hAnsi="Times New Roman" w:cs="Times New Roman"/>
          <w:sz w:val="24"/>
          <w:szCs w:val="24"/>
          <w:lang w:eastAsia="ru-RU"/>
        </w:rPr>
        <w:t>На працівників бібліотек, незалежно від форм власності та статусу бібліотеки, поширюються гарантії, встановлені законодавством про працю, соціальне страхування, пенсійне забезпечення.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61" w:name="n232"/>
      <w:bookmarkEnd w:id="261"/>
      <w:r w:rsidRPr="006D2B53">
        <w:rPr>
          <w:rFonts w:ascii="Times New Roman" w:eastAsia="Times New Roman" w:hAnsi="Times New Roman" w:cs="Times New Roman"/>
          <w:sz w:val="24"/>
          <w:szCs w:val="24"/>
          <w:lang w:eastAsia="ru-RU"/>
        </w:rPr>
        <w:t>Працівникам бібліотек, які працюють у сільській місцевості та селищах міського типу, а також пенсіонерам, які раніше працювали у бібліотеках у цих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62" w:name="n233"/>
      <w:bookmarkEnd w:id="262"/>
      <w:r w:rsidRPr="006D2B53">
        <w:rPr>
          <w:rFonts w:ascii="Times New Roman" w:eastAsia="Times New Roman" w:hAnsi="Times New Roman" w:cs="Times New Roman"/>
          <w:i/>
          <w:iCs/>
          <w:sz w:val="24"/>
          <w:szCs w:val="24"/>
          <w:lang w:eastAsia="ru-RU"/>
        </w:rPr>
        <w:t>{Частина друга статті 30 із змінами, внесеними згідно із Законом </w:t>
      </w:r>
      <w:hyperlink r:id="rId64" w:tgtFrame="_blank" w:history="1">
        <w:r w:rsidRPr="006D2B53">
          <w:rPr>
            <w:rFonts w:ascii="Times New Roman" w:eastAsia="Times New Roman" w:hAnsi="Times New Roman" w:cs="Times New Roman"/>
            <w:i/>
            <w:iCs/>
            <w:color w:val="000099"/>
            <w:sz w:val="24"/>
            <w:szCs w:val="24"/>
            <w:u w:val="single"/>
            <w:lang w:eastAsia="ru-RU"/>
          </w:rPr>
          <w:t>№ 1388-VI від 21.05.2009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63" w:name="n234"/>
      <w:bookmarkEnd w:id="263"/>
      <w:r w:rsidRPr="006D2B53">
        <w:rPr>
          <w:rFonts w:ascii="Times New Roman" w:eastAsia="Times New Roman" w:hAnsi="Times New Roman" w:cs="Times New Roman"/>
          <w:sz w:val="24"/>
          <w:szCs w:val="24"/>
          <w:lang w:eastAsia="ru-RU"/>
        </w:rPr>
        <w:t>Пільги на безплатне користування житлом з опаленням та освітленням, передбачені частиною другою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64" w:name="n235"/>
      <w:bookmarkEnd w:id="264"/>
      <w:r w:rsidRPr="006D2B53">
        <w:rPr>
          <w:rFonts w:ascii="Times New Roman" w:eastAsia="Times New Roman" w:hAnsi="Times New Roman" w:cs="Times New Roman"/>
          <w:i/>
          <w:iCs/>
          <w:sz w:val="24"/>
          <w:szCs w:val="24"/>
          <w:lang w:eastAsia="ru-RU"/>
        </w:rPr>
        <w:t>{Статтю 30 доповнено частиною згідно із Законом </w:t>
      </w:r>
      <w:hyperlink r:id="rId65" w:tgtFrame="_blank" w:history="1">
        <w:r w:rsidRPr="006D2B53">
          <w:rPr>
            <w:rFonts w:ascii="Times New Roman" w:eastAsia="Times New Roman" w:hAnsi="Times New Roman" w:cs="Times New Roman"/>
            <w:i/>
            <w:iCs/>
            <w:color w:val="000099"/>
            <w:sz w:val="24"/>
            <w:szCs w:val="24"/>
            <w:u w:val="single"/>
            <w:lang w:eastAsia="ru-RU"/>
          </w:rPr>
          <w:t>№ 107-VI від 28.12.2007</w:t>
        </w:r>
      </w:hyperlink>
      <w:r w:rsidRPr="006D2B53">
        <w:rPr>
          <w:rFonts w:ascii="Times New Roman" w:eastAsia="Times New Roman" w:hAnsi="Times New Roman" w:cs="Times New Roman"/>
          <w:i/>
          <w:iCs/>
          <w:sz w:val="24"/>
          <w:szCs w:val="24"/>
          <w:lang w:eastAsia="ru-RU"/>
        </w:rPr>
        <w:t> - зміну визнано неконституційною згідно з Рішенням Конституційного Суду </w:t>
      </w:r>
      <w:hyperlink r:id="rId66" w:tgtFrame="_blank" w:history="1">
        <w:r w:rsidRPr="006D2B53">
          <w:rPr>
            <w:rFonts w:ascii="Times New Roman" w:eastAsia="Times New Roman" w:hAnsi="Times New Roman" w:cs="Times New Roman"/>
            <w:i/>
            <w:iCs/>
            <w:color w:val="000099"/>
            <w:sz w:val="24"/>
            <w:szCs w:val="24"/>
            <w:u w:val="single"/>
            <w:lang w:eastAsia="ru-RU"/>
          </w:rPr>
          <w:t>№ 10-рп/2008 від 22.05.2008</w:t>
        </w:r>
      </w:hyperlink>
      <w:r w:rsidRPr="006D2B53">
        <w:rPr>
          <w:rFonts w:ascii="Times New Roman" w:eastAsia="Times New Roman" w:hAnsi="Times New Roman" w:cs="Times New Roman"/>
          <w:i/>
          <w:iCs/>
          <w:sz w:val="24"/>
          <w:szCs w:val="24"/>
          <w:lang w:eastAsia="ru-RU"/>
        </w:rPr>
        <w:t>; частина третя статті 30 в редакції Законів </w:t>
      </w:r>
      <w:hyperlink r:id="rId67" w:anchor="n412" w:tgtFrame="_blank" w:history="1">
        <w:r w:rsidRPr="006D2B53">
          <w:rPr>
            <w:rFonts w:ascii="Times New Roman" w:eastAsia="Times New Roman" w:hAnsi="Times New Roman" w:cs="Times New Roman"/>
            <w:i/>
            <w:iCs/>
            <w:color w:val="000099"/>
            <w:sz w:val="24"/>
            <w:szCs w:val="24"/>
            <w:u w:val="single"/>
            <w:lang w:eastAsia="ru-RU"/>
          </w:rPr>
          <w:t>№ 1166-VII від 27.03.2014</w:t>
        </w:r>
      </w:hyperlink>
      <w:r w:rsidRPr="006D2B53">
        <w:rPr>
          <w:rFonts w:ascii="Times New Roman" w:eastAsia="Times New Roman" w:hAnsi="Times New Roman" w:cs="Times New Roman"/>
          <w:i/>
          <w:iCs/>
          <w:sz w:val="24"/>
          <w:szCs w:val="24"/>
          <w:lang w:eastAsia="ru-RU"/>
        </w:rPr>
        <w:t>, </w:t>
      </w:r>
      <w:hyperlink r:id="rId68" w:anchor="n126" w:tgtFrame="_blank" w:history="1">
        <w:r w:rsidRPr="006D2B53">
          <w:rPr>
            <w:rFonts w:ascii="Times New Roman" w:eastAsia="Times New Roman" w:hAnsi="Times New Roman" w:cs="Times New Roman"/>
            <w:i/>
            <w:iCs/>
            <w:color w:val="000099"/>
            <w:sz w:val="24"/>
            <w:szCs w:val="24"/>
            <w:u w:val="single"/>
            <w:lang w:eastAsia="ru-RU"/>
          </w:rPr>
          <w:t>№ 76-VIII від 28.12.2014</w:t>
        </w:r>
      </w:hyperlink>
      <w:r w:rsidRPr="006D2B53">
        <w:rPr>
          <w:rFonts w:ascii="Times New Roman" w:eastAsia="Times New Roman" w:hAnsi="Times New Roman" w:cs="Times New Roman"/>
          <w:i/>
          <w:iCs/>
          <w:sz w:val="24"/>
          <w:szCs w:val="24"/>
          <w:lang w:eastAsia="ru-RU"/>
        </w:rPr>
        <w:t> - щодо набрання чинності норм зазначеного Закону див. </w:t>
      </w:r>
      <w:hyperlink r:id="rId69" w:anchor="n305" w:tgtFrame="_blank" w:history="1">
        <w:r w:rsidRPr="006D2B53">
          <w:rPr>
            <w:rFonts w:ascii="Times New Roman" w:eastAsia="Times New Roman" w:hAnsi="Times New Roman" w:cs="Times New Roman"/>
            <w:i/>
            <w:iCs/>
            <w:color w:val="000099"/>
            <w:sz w:val="24"/>
            <w:szCs w:val="24"/>
            <w:u w:val="single"/>
            <w:lang w:eastAsia="ru-RU"/>
          </w:rPr>
          <w:t>"Прикінцеві положення"</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65" w:name="n236"/>
      <w:bookmarkEnd w:id="265"/>
      <w:r w:rsidRPr="006D2B53">
        <w:rPr>
          <w:rFonts w:ascii="Times New Roman" w:eastAsia="Times New Roman" w:hAnsi="Times New Roman" w:cs="Times New Roman"/>
          <w:sz w:val="24"/>
          <w:szCs w:val="24"/>
          <w:lang w:eastAsia="ru-RU"/>
        </w:rPr>
        <w:t>Працівникам бібліотек можуть встановлюватися надбавки та доплати в межах затвердженого фонду оплати праці працівників бібліотек.</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66" w:name="n237"/>
      <w:bookmarkEnd w:id="266"/>
      <w:r w:rsidRPr="006D2B53">
        <w:rPr>
          <w:rFonts w:ascii="Times New Roman" w:eastAsia="Times New Roman" w:hAnsi="Times New Roman" w:cs="Times New Roman"/>
          <w:sz w:val="24"/>
          <w:szCs w:val="24"/>
          <w:lang w:eastAsia="ru-RU"/>
        </w:rPr>
        <w:t>Підприємства, установи та організації за рахунок власних коштів можуть в колективних договорах встановлювати працівникам бібліотек додаткові пільги.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67" w:name="n238"/>
      <w:bookmarkEnd w:id="267"/>
      <w:r w:rsidRPr="006D2B53">
        <w:rPr>
          <w:rFonts w:ascii="Times New Roman" w:eastAsia="Times New Roman" w:hAnsi="Times New Roman" w:cs="Times New Roman"/>
          <w:sz w:val="24"/>
          <w:szCs w:val="24"/>
          <w:lang w:eastAsia="ru-RU"/>
        </w:rPr>
        <w:t>Працівники бібліотек мають право на допомогу на оздоровлення при наданні щорічної відпустки у розмірі посадового окладу, а також матеріальну допомогу для вирішення соціально-побутових питань та доплату за вислугу років у розмірах та порядку, що встановлюються Кабінетом Міністрів України.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68" w:name="n239"/>
      <w:bookmarkEnd w:id="268"/>
      <w:r w:rsidRPr="006D2B53">
        <w:rPr>
          <w:rFonts w:ascii="Times New Roman" w:eastAsia="Times New Roman" w:hAnsi="Times New Roman" w:cs="Times New Roman"/>
          <w:i/>
          <w:iCs/>
          <w:sz w:val="24"/>
          <w:szCs w:val="24"/>
          <w:lang w:eastAsia="ru-RU"/>
        </w:rPr>
        <w:t>{Частина статті 30 в редакції Закону </w:t>
      </w:r>
      <w:hyperlink r:id="rId70" w:tgtFrame="_blank" w:history="1">
        <w:r w:rsidRPr="006D2B53">
          <w:rPr>
            <w:rFonts w:ascii="Times New Roman" w:eastAsia="Times New Roman" w:hAnsi="Times New Roman" w:cs="Times New Roman"/>
            <w:i/>
            <w:iCs/>
            <w:color w:val="000099"/>
            <w:sz w:val="24"/>
            <w:szCs w:val="24"/>
            <w:u w:val="single"/>
            <w:lang w:eastAsia="ru-RU"/>
          </w:rPr>
          <w:t>№ 1388-VI від 21.05.2009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before="150" w:after="150" w:line="240" w:lineRule="auto"/>
        <w:ind w:left="450" w:right="450"/>
        <w:jc w:val="center"/>
        <w:rPr>
          <w:rFonts w:ascii="Times New Roman" w:eastAsia="Times New Roman" w:hAnsi="Times New Roman" w:cs="Times New Roman"/>
          <w:sz w:val="24"/>
          <w:szCs w:val="24"/>
          <w:lang w:eastAsia="ru-RU"/>
        </w:rPr>
      </w:pPr>
      <w:bookmarkStart w:id="269" w:name="n240"/>
      <w:bookmarkEnd w:id="269"/>
      <w:r w:rsidRPr="006D2B53">
        <w:rPr>
          <w:rFonts w:ascii="Times New Roman" w:eastAsia="Times New Roman" w:hAnsi="Times New Roman" w:cs="Times New Roman"/>
          <w:b/>
          <w:bCs/>
          <w:sz w:val="28"/>
          <w:lang w:eastAsia="ru-RU"/>
        </w:rPr>
        <w:t>Розділ XI</w:t>
      </w:r>
      <w:r w:rsidRPr="006D2B53">
        <w:rPr>
          <w:rFonts w:ascii="Times New Roman" w:eastAsia="Times New Roman" w:hAnsi="Times New Roman" w:cs="Times New Roman"/>
          <w:sz w:val="24"/>
          <w:szCs w:val="24"/>
          <w:lang w:eastAsia="ru-RU"/>
        </w:rPr>
        <w:br/>
      </w:r>
      <w:r w:rsidRPr="006D2B53">
        <w:rPr>
          <w:rFonts w:ascii="Times New Roman" w:eastAsia="Times New Roman" w:hAnsi="Times New Roman" w:cs="Times New Roman"/>
          <w:b/>
          <w:bCs/>
          <w:sz w:val="28"/>
          <w:lang w:eastAsia="ru-RU"/>
        </w:rPr>
        <w:t>МІЖНАРОДНЕ СПІВРОБІТНИЦТВО В ГАЛУЗІ БІБЛІОТЕЧНОЇ СПРАВИ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70" w:name="n241"/>
      <w:bookmarkEnd w:id="270"/>
      <w:r w:rsidRPr="006D2B53">
        <w:rPr>
          <w:rFonts w:ascii="Times New Roman" w:eastAsia="Times New Roman" w:hAnsi="Times New Roman" w:cs="Times New Roman"/>
          <w:b/>
          <w:bCs/>
          <w:sz w:val="24"/>
          <w:szCs w:val="24"/>
          <w:lang w:eastAsia="ru-RU"/>
        </w:rPr>
        <w:t>Стаття 31.</w:t>
      </w:r>
      <w:r w:rsidRPr="006D2B53">
        <w:rPr>
          <w:rFonts w:ascii="Times New Roman" w:eastAsia="Times New Roman" w:hAnsi="Times New Roman" w:cs="Times New Roman"/>
          <w:sz w:val="24"/>
          <w:szCs w:val="24"/>
          <w:lang w:eastAsia="ru-RU"/>
        </w:rPr>
        <w:t> Міжнародне співробітництво в галузі бібліотечної справи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71" w:name="n242"/>
      <w:bookmarkEnd w:id="271"/>
      <w:r w:rsidRPr="006D2B53">
        <w:rPr>
          <w:rFonts w:ascii="Times New Roman" w:eastAsia="Times New Roman" w:hAnsi="Times New Roman" w:cs="Times New Roman"/>
          <w:sz w:val="24"/>
          <w:szCs w:val="24"/>
          <w:lang w:eastAsia="ru-RU"/>
        </w:rPr>
        <w:t>Держава сприяє розширенню міжнародного співробітництва в бібліотечній справі.</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72" w:name="n243"/>
      <w:bookmarkEnd w:id="272"/>
      <w:r w:rsidRPr="006D2B53">
        <w:rPr>
          <w:rFonts w:ascii="Times New Roman" w:eastAsia="Times New Roman" w:hAnsi="Times New Roman" w:cs="Times New Roman"/>
          <w:sz w:val="24"/>
          <w:szCs w:val="24"/>
          <w:lang w:eastAsia="ru-RU"/>
        </w:rPr>
        <w:lastRenderedPageBreak/>
        <w:t>Основними напрямами міжнародного співробітництва в бібліотечній справі є:</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73" w:name="n244"/>
      <w:bookmarkEnd w:id="273"/>
      <w:r w:rsidRPr="006D2B53">
        <w:rPr>
          <w:rFonts w:ascii="Times New Roman" w:eastAsia="Times New Roman" w:hAnsi="Times New Roman" w:cs="Times New Roman"/>
          <w:sz w:val="24"/>
          <w:szCs w:val="24"/>
          <w:lang w:eastAsia="ru-RU"/>
        </w:rPr>
        <w:t>проведення спільних наукових досліджень;</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74" w:name="n245"/>
      <w:bookmarkEnd w:id="274"/>
      <w:r w:rsidRPr="006D2B53">
        <w:rPr>
          <w:rFonts w:ascii="Times New Roman" w:eastAsia="Times New Roman" w:hAnsi="Times New Roman" w:cs="Times New Roman"/>
          <w:sz w:val="24"/>
          <w:szCs w:val="24"/>
          <w:lang w:eastAsia="ru-RU"/>
        </w:rPr>
        <w:t>організація міжнародних конференцій, симпозіумів, конгресів та інших заходів;</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75" w:name="n246"/>
      <w:bookmarkEnd w:id="275"/>
      <w:r w:rsidRPr="006D2B53">
        <w:rPr>
          <w:rFonts w:ascii="Times New Roman" w:eastAsia="Times New Roman" w:hAnsi="Times New Roman" w:cs="Times New Roman"/>
          <w:sz w:val="24"/>
          <w:szCs w:val="24"/>
          <w:lang w:eastAsia="ru-RU"/>
        </w:rPr>
        <w:t>участь у роботі міжнародних організацій;</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76" w:name="n247"/>
      <w:bookmarkEnd w:id="276"/>
      <w:r w:rsidRPr="006D2B53">
        <w:rPr>
          <w:rFonts w:ascii="Times New Roman" w:eastAsia="Times New Roman" w:hAnsi="Times New Roman" w:cs="Times New Roman"/>
          <w:sz w:val="24"/>
          <w:szCs w:val="24"/>
          <w:lang w:eastAsia="ru-RU"/>
        </w:rPr>
        <w:t>документообмін;</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77" w:name="n248"/>
      <w:bookmarkEnd w:id="277"/>
      <w:r w:rsidRPr="006D2B53">
        <w:rPr>
          <w:rFonts w:ascii="Times New Roman" w:eastAsia="Times New Roman" w:hAnsi="Times New Roman" w:cs="Times New Roman"/>
          <w:sz w:val="24"/>
          <w:szCs w:val="24"/>
          <w:lang w:eastAsia="ru-RU"/>
        </w:rPr>
        <w:t>спільна видавнича діяльність.</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78" w:name="n249"/>
      <w:bookmarkEnd w:id="278"/>
      <w:r w:rsidRPr="006D2B53">
        <w:rPr>
          <w:rFonts w:ascii="Times New Roman" w:eastAsia="Times New Roman" w:hAnsi="Times New Roman" w:cs="Times New Roman"/>
          <w:sz w:val="24"/>
          <w:szCs w:val="24"/>
          <w:lang w:eastAsia="ru-RU"/>
        </w:rPr>
        <w:t>Бібліотеки зі статусом юридичної особи мають право укладати договори про співробітництво з бібліотеками інших держав відповідно до законодавства.</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79" w:name="n250"/>
      <w:bookmarkEnd w:id="279"/>
      <w:r w:rsidRPr="006D2B53">
        <w:rPr>
          <w:rFonts w:ascii="Times New Roman" w:eastAsia="Times New Roman" w:hAnsi="Times New Roman" w:cs="Times New Roman"/>
          <w:i/>
          <w:iCs/>
          <w:sz w:val="24"/>
          <w:szCs w:val="24"/>
          <w:lang w:eastAsia="ru-RU"/>
        </w:rPr>
        <w:t>{Текст статті 31 в редакції Закону </w:t>
      </w:r>
      <w:hyperlink r:id="rId71" w:tgtFrame="_blank" w:history="1">
        <w:r w:rsidRPr="006D2B53">
          <w:rPr>
            <w:rFonts w:ascii="Times New Roman" w:eastAsia="Times New Roman" w:hAnsi="Times New Roman" w:cs="Times New Roman"/>
            <w:i/>
            <w:iCs/>
            <w:color w:val="000099"/>
            <w:sz w:val="24"/>
            <w:szCs w:val="24"/>
            <w:u w:val="single"/>
            <w:lang w:eastAsia="ru-RU"/>
          </w:rPr>
          <w:t>№ 1388-VI від 21.05.2009</w:t>
        </w:r>
      </w:hyperlink>
      <w:r w:rsidRPr="006D2B53">
        <w:rPr>
          <w:rFonts w:ascii="Times New Roman" w:eastAsia="Times New Roman" w:hAnsi="Times New Roman" w:cs="Times New Roman"/>
          <w:i/>
          <w:iCs/>
          <w:sz w:val="24"/>
          <w:szCs w:val="24"/>
          <w:lang w:eastAsia="ru-RU"/>
        </w:rPr>
        <w:t>}</w:t>
      </w:r>
    </w:p>
    <w:p w:rsidR="006D2B53" w:rsidRPr="006D2B53" w:rsidRDefault="006D2B53" w:rsidP="006D2B53">
      <w:pPr>
        <w:spacing w:before="150" w:after="150" w:line="240" w:lineRule="auto"/>
        <w:ind w:left="450" w:right="450"/>
        <w:jc w:val="center"/>
        <w:rPr>
          <w:rFonts w:ascii="Times New Roman" w:eastAsia="Times New Roman" w:hAnsi="Times New Roman" w:cs="Times New Roman"/>
          <w:sz w:val="24"/>
          <w:szCs w:val="24"/>
          <w:lang w:eastAsia="ru-RU"/>
        </w:rPr>
      </w:pPr>
      <w:bookmarkStart w:id="280" w:name="n251"/>
      <w:bookmarkEnd w:id="280"/>
      <w:r w:rsidRPr="006D2B53">
        <w:rPr>
          <w:rFonts w:ascii="Times New Roman" w:eastAsia="Times New Roman" w:hAnsi="Times New Roman" w:cs="Times New Roman"/>
          <w:b/>
          <w:bCs/>
          <w:sz w:val="28"/>
          <w:lang w:eastAsia="ru-RU"/>
        </w:rPr>
        <w:t>Розділ XII</w:t>
      </w:r>
      <w:r w:rsidRPr="006D2B53">
        <w:rPr>
          <w:rFonts w:ascii="Times New Roman" w:eastAsia="Times New Roman" w:hAnsi="Times New Roman" w:cs="Times New Roman"/>
          <w:sz w:val="24"/>
          <w:szCs w:val="24"/>
          <w:lang w:eastAsia="ru-RU"/>
        </w:rPr>
        <w:br/>
      </w:r>
      <w:r w:rsidRPr="006D2B53">
        <w:rPr>
          <w:rFonts w:ascii="Times New Roman" w:eastAsia="Times New Roman" w:hAnsi="Times New Roman" w:cs="Times New Roman"/>
          <w:b/>
          <w:bCs/>
          <w:sz w:val="28"/>
          <w:lang w:eastAsia="ru-RU"/>
        </w:rPr>
        <w:t>ВІДПОВІДАЛЬНІСТЬ ЗА ПОРУШЕННЯ ЗАКОНОДАВСТВА ПРО БІБЛІОТЕЧНУ СПРАВУ</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81" w:name="n252"/>
      <w:bookmarkEnd w:id="281"/>
      <w:r w:rsidRPr="006D2B53">
        <w:rPr>
          <w:rFonts w:ascii="Times New Roman" w:eastAsia="Times New Roman" w:hAnsi="Times New Roman" w:cs="Times New Roman"/>
          <w:b/>
          <w:bCs/>
          <w:sz w:val="24"/>
          <w:szCs w:val="24"/>
          <w:lang w:eastAsia="ru-RU"/>
        </w:rPr>
        <w:t>Стаття 32.</w:t>
      </w:r>
      <w:r w:rsidRPr="006D2B53">
        <w:rPr>
          <w:rFonts w:ascii="Times New Roman" w:eastAsia="Times New Roman" w:hAnsi="Times New Roman" w:cs="Times New Roman"/>
          <w:sz w:val="24"/>
          <w:szCs w:val="24"/>
          <w:lang w:eastAsia="ru-RU"/>
        </w:rPr>
        <w:t> Відповідальність за порушення законодавства про бібліотечну справу</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82" w:name="n253"/>
      <w:bookmarkEnd w:id="282"/>
      <w:r w:rsidRPr="006D2B53">
        <w:rPr>
          <w:rFonts w:ascii="Times New Roman" w:eastAsia="Times New Roman" w:hAnsi="Times New Roman" w:cs="Times New Roman"/>
          <w:sz w:val="24"/>
          <w:szCs w:val="24"/>
          <w:lang w:eastAsia="ru-RU"/>
        </w:rPr>
        <w:t>Особи, винні в порушенні законодавства про бібліотечну справу, несуть відповідальність згідно з законом.</w:t>
      </w:r>
    </w:p>
    <w:p w:rsidR="006D2B53" w:rsidRPr="006D2B53" w:rsidRDefault="006D2B53" w:rsidP="006D2B53">
      <w:pPr>
        <w:spacing w:before="150" w:after="150" w:line="240" w:lineRule="auto"/>
        <w:ind w:left="450" w:right="450"/>
        <w:jc w:val="center"/>
        <w:rPr>
          <w:rFonts w:ascii="Times New Roman" w:eastAsia="Times New Roman" w:hAnsi="Times New Roman" w:cs="Times New Roman"/>
          <w:sz w:val="24"/>
          <w:szCs w:val="24"/>
          <w:lang w:eastAsia="ru-RU"/>
        </w:rPr>
      </w:pPr>
      <w:bookmarkStart w:id="283" w:name="n254"/>
      <w:bookmarkEnd w:id="283"/>
      <w:r w:rsidRPr="006D2B53">
        <w:rPr>
          <w:rFonts w:ascii="Times New Roman" w:eastAsia="Times New Roman" w:hAnsi="Times New Roman" w:cs="Times New Roman"/>
          <w:b/>
          <w:bCs/>
          <w:sz w:val="28"/>
          <w:lang w:eastAsia="ru-RU"/>
        </w:rPr>
        <w:t>Розділ XIII</w:t>
      </w:r>
      <w:r w:rsidRPr="006D2B53">
        <w:rPr>
          <w:rFonts w:ascii="Times New Roman" w:eastAsia="Times New Roman" w:hAnsi="Times New Roman" w:cs="Times New Roman"/>
          <w:sz w:val="24"/>
          <w:szCs w:val="24"/>
          <w:lang w:eastAsia="ru-RU"/>
        </w:rPr>
        <w:br/>
      </w:r>
      <w:r w:rsidRPr="006D2B53">
        <w:rPr>
          <w:rFonts w:ascii="Times New Roman" w:eastAsia="Times New Roman" w:hAnsi="Times New Roman" w:cs="Times New Roman"/>
          <w:b/>
          <w:bCs/>
          <w:sz w:val="28"/>
          <w:lang w:eastAsia="ru-RU"/>
        </w:rPr>
        <w:t>ПРИКІНЦЕВІ ПОЛОЖЕННЯ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84" w:name="n255"/>
      <w:bookmarkEnd w:id="284"/>
      <w:r w:rsidRPr="006D2B53">
        <w:rPr>
          <w:rFonts w:ascii="Times New Roman" w:eastAsia="Times New Roman" w:hAnsi="Times New Roman" w:cs="Times New Roman"/>
          <w:sz w:val="24"/>
          <w:szCs w:val="24"/>
          <w:lang w:eastAsia="ru-RU"/>
        </w:rPr>
        <w:t>1. Цей Закон набирає чинності з дня його опублікування.</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85" w:name="n256"/>
      <w:bookmarkEnd w:id="285"/>
      <w:r w:rsidRPr="006D2B53">
        <w:rPr>
          <w:rFonts w:ascii="Times New Roman" w:eastAsia="Times New Roman" w:hAnsi="Times New Roman" w:cs="Times New Roman"/>
          <w:sz w:val="24"/>
          <w:szCs w:val="24"/>
          <w:lang w:eastAsia="ru-RU"/>
        </w:rPr>
        <w:t>2. До приведення законів України, інших нормативно-правових актів у відповідність із нормами цього Закону вони діють у частині, що не суперечить цьому Закону.</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86" w:name="n257"/>
      <w:bookmarkEnd w:id="286"/>
      <w:r w:rsidRPr="006D2B53">
        <w:rPr>
          <w:rFonts w:ascii="Times New Roman" w:eastAsia="Times New Roman" w:hAnsi="Times New Roman" w:cs="Times New Roman"/>
          <w:sz w:val="24"/>
          <w:szCs w:val="24"/>
          <w:lang w:eastAsia="ru-RU"/>
        </w:rPr>
        <w:t>3. Кабінету Міністрів України протягом трьох місяців з дня набрання чинності цим Законом:</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87" w:name="n258"/>
      <w:bookmarkEnd w:id="287"/>
      <w:r w:rsidRPr="006D2B53">
        <w:rPr>
          <w:rFonts w:ascii="Times New Roman" w:eastAsia="Times New Roman" w:hAnsi="Times New Roman" w:cs="Times New Roman"/>
          <w:sz w:val="24"/>
          <w:szCs w:val="24"/>
          <w:lang w:eastAsia="ru-RU"/>
        </w:rPr>
        <w:t>підготувати та подати до Верховної Ради України пропозиції про внесення змін до законів України, що випливають із цього Закону;</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88" w:name="n259"/>
      <w:bookmarkEnd w:id="288"/>
      <w:r w:rsidRPr="006D2B53">
        <w:rPr>
          <w:rFonts w:ascii="Times New Roman" w:eastAsia="Times New Roman" w:hAnsi="Times New Roman" w:cs="Times New Roman"/>
          <w:sz w:val="24"/>
          <w:szCs w:val="24"/>
          <w:lang w:eastAsia="ru-RU"/>
        </w:rPr>
        <w:t>розробити та привести у відповідність із цим Законом свої нормативно-правові акти;</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89" w:name="n260"/>
      <w:bookmarkEnd w:id="289"/>
      <w:r w:rsidRPr="006D2B53">
        <w:rPr>
          <w:rFonts w:ascii="Times New Roman" w:eastAsia="Times New Roman" w:hAnsi="Times New Roman" w:cs="Times New Roman"/>
          <w:sz w:val="24"/>
          <w:szCs w:val="24"/>
          <w:lang w:eastAsia="ru-RU"/>
        </w:rPr>
        <w:t>забезпечити перегляд і скасування міністерствами та іншими центральними органами виконавчої влади їх нормативно-правових актів, що суперечать цьому Закону.</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90" w:name="n261"/>
      <w:bookmarkEnd w:id="290"/>
      <w:r w:rsidRPr="006D2B53">
        <w:rPr>
          <w:rFonts w:ascii="Times New Roman" w:eastAsia="Times New Roman" w:hAnsi="Times New Roman" w:cs="Times New Roman"/>
          <w:sz w:val="24"/>
          <w:szCs w:val="24"/>
          <w:lang w:eastAsia="ru-RU"/>
        </w:rPr>
        <w:t>4. </w:t>
      </w:r>
      <w:hyperlink r:id="rId72" w:tgtFrame="_blank" w:history="1">
        <w:r w:rsidRPr="006D2B53">
          <w:rPr>
            <w:rFonts w:ascii="Times New Roman" w:eastAsia="Times New Roman" w:hAnsi="Times New Roman" w:cs="Times New Roman"/>
            <w:color w:val="000099"/>
            <w:sz w:val="24"/>
            <w:szCs w:val="24"/>
            <w:u w:val="single"/>
            <w:lang w:eastAsia="ru-RU"/>
          </w:rPr>
          <w:t>Пункт 5.1</w:t>
        </w:r>
      </w:hyperlink>
      <w:r w:rsidRPr="006D2B53">
        <w:rPr>
          <w:rFonts w:ascii="Times New Roman" w:eastAsia="Times New Roman" w:hAnsi="Times New Roman" w:cs="Times New Roman"/>
          <w:sz w:val="24"/>
          <w:szCs w:val="24"/>
          <w:lang w:eastAsia="ru-RU"/>
        </w:rPr>
        <w:t> статті 5 Закону України "Про податок на додану вартість" (Відомості Верховної Ради України, 1997 р., № 21, ст. 156, № 51, ст. 305; 1998 р., № 10, ст. 37, № 18, ст. 95, № 33, ст. 224; 1999 р., № 35, ст. 302, № 38, ст. 340, № 39, ст. 357; із змінами, внесеними Законом України від 17 лютого 2000 року № 1460-III) доповнити підпунктом 5.1.23 такого змісту:</w:t>
      </w:r>
    </w:p>
    <w:p w:rsidR="006D2B53" w:rsidRPr="006D2B53" w:rsidRDefault="006D2B53" w:rsidP="006D2B53">
      <w:pPr>
        <w:spacing w:after="150" w:line="240" w:lineRule="auto"/>
        <w:ind w:firstLine="450"/>
        <w:jc w:val="both"/>
        <w:rPr>
          <w:rFonts w:ascii="Times New Roman" w:eastAsia="Times New Roman" w:hAnsi="Times New Roman" w:cs="Times New Roman"/>
          <w:sz w:val="24"/>
          <w:szCs w:val="24"/>
          <w:lang w:eastAsia="ru-RU"/>
        </w:rPr>
      </w:pPr>
      <w:bookmarkStart w:id="291" w:name="n262"/>
      <w:bookmarkEnd w:id="291"/>
      <w:r w:rsidRPr="006D2B53">
        <w:rPr>
          <w:rFonts w:ascii="Times New Roman" w:eastAsia="Times New Roman" w:hAnsi="Times New Roman" w:cs="Times New Roman"/>
          <w:sz w:val="24"/>
          <w:szCs w:val="24"/>
          <w:lang w:eastAsia="ru-RU"/>
        </w:rPr>
        <w:t>"5.1.23. надання бібліотеками, що є у державній і комунальній власності, платних послуг фізичним і юридичним особам".</w:t>
      </w:r>
    </w:p>
    <w:tbl>
      <w:tblPr>
        <w:tblW w:w="5000" w:type="pct"/>
        <w:tblCellMar>
          <w:left w:w="0" w:type="dxa"/>
          <w:right w:w="0" w:type="dxa"/>
        </w:tblCellMar>
        <w:tblLook w:val="04A0"/>
      </w:tblPr>
      <w:tblGrid>
        <w:gridCol w:w="2808"/>
        <w:gridCol w:w="6553"/>
      </w:tblGrid>
      <w:tr w:rsidR="006D2B53" w:rsidRPr="006D2B53" w:rsidTr="006D2B53">
        <w:tc>
          <w:tcPr>
            <w:tcW w:w="1500" w:type="pct"/>
            <w:tcBorders>
              <w:top w:val="single" w:sz="2" w:space="0" w:color="auto"/>
              <w:left w:val="single" w:sz="2" w:space="0" w:color="auto"/>
              <w:bottom w:val="single" w:sz="2" w:space="0" w:color="auto"/>
              <w:right w:val="single" w:sz="2" w:space="0" w:color="auto"/>
            </w:tcBorders>
            <w:hideMark/>
          </w:tcPr>
          <w:p w:rsidR="006D2B53" w:rsidRPr="006D2B53" w:rsidRDefault="006D2B53" w:rsidP="006D2B53">
            <w:pPr>
              <w:spacing w:before="300" w:after="150" w:line="240" w:lineRule="auto"/>
              <w:jc w:val="center"/>
              <w:rPr>
                <w:rFonts w:ascii="Times New Roman" w:eastAsia="Times New Roman" w:hAnsi="Times New Roman" w:cs="Times New Roman"/>
                <w:sz w:val="24"/>
                <w:szCs w:val="24"/>
                <w:lang w:eastAsia="ru-RU"/>
              </w:rPr>
            </w:pPr>
            <w:bookmarkStart w:id="292" w:name="n263"/>
            <w:bookmarkEnd w:id="292"/>
            <w:r w:rsidRPr="006D2B53">
              <w:rPr>
                <w:rFonts w:ascii="Times New Roman" w:eastAsia="Times New Roman" w:hAnsi="Times New Roman" w:cs="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6D2B53" w:rsidRPr="006D2B53" w:rsidRDefault="006D2B53" w:rsidP="006D2B53">
            <w:pPr>
              <w:spacing w:before="300" w:after="0" w:line="240" w:lineRule="auto"/>
              <w:jc w:val="right"/>
              <w:rPr>
                <w:rFonts w:ascii="Times New Roman" w:eastAsia="Times New Roman" w:hAnsi="Times New Roman" w:cs="Times New Roman"/>
                <w:sz w:val="24"/>
                <w:szCs w:val="24"/>
                <w:lang w:eastAsia="ru-RU"/>
              </w:rPr>
            </w:pPr>
            <w:r w:rsidRPr="006D2B53">
              <w:rPr>
                <w:rFonts w:ascii="Times New Roman" w:eastAsia="Times New Roman" w:hAnsi="Times New Roman" w:cs="Times New Roman"/>
                <w:b/>
                <w:bCs/>
                <w:sz w:val="24"/>
                <w:szCs w:val="24"/>
                <w:lang w:eastAsia="ru-RU"/>
              </w:rPr>
              <w:t>Л.КУЧМА</w:t>
            </w:r>
          </w:p>
        </w:tc>
      </w:tr>
      <w:tr w:rsidR="006D2B53" w:rsidRPr="006D2B53" w:rsidTr="006D2B53">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D2B53" w:rsidRPr="006D2B53" w:rsidRDefault="006D2B53" w:rsidP="006D2B53">
            <w:pPr>
              <w:spacing w:before="300" w:after="150" w:line="240" w:lineRule="auto"/>
              <w:jc w:val="center"/>
              <w:rPr>
                <w:rFonts w:ascii="Times New Roman" w:eastAsia="Times New Roman" w:hAnsi="Times New Roman" w:cs="Times New Roman"/>
                <w:color w:val="333333"/>
                <w:sz w:val="24"/>
                <w:szCs w:val="24"/>
                <w:lang w:eastAsia="ru-RU"/>
              </w:rPr>
            </w:pPr>
            <w:r w:rsidRPr="006D2B53">
              <w:rPr>
                <w:rFonts w:ascii="Times New Roman" w:eastAsia="Times New Roman" w:hAnsi="Times New Roman" w:cs="Times New Roman"/>
                <w:b/>
                <w:bCs/>
                <w:color w:val="333333"/>
                <w:sz w:val="24"/>
                <w:szCs w:val="24"/>
                <w:lang w:eastAsia="ru-RU"/>
              </w:rPr>
              <w:t>м. Київ</w:t>
            </w:r>
            <w:r w:rsidRPr="006D2B53">
              <w:rPr>
                <w:rFonts w:ascii="Times New Roman" w:eastAsia="Times New Roman" w:hAnsi="Times New Roman" w:cs="Times New Roman"/>
                <w:color w:val="333333"/>
                <w:sz w:val="24"/>
                <w:szCs w:val="24"/>
                <w:lang w:eastAsia="ru-RU"/>
              </w:rPr>
              <w:br/>
            </w:r>
            <w:r w:rsidRPr="006D2B53">
              <w:rPr>
                <w:rFonts w:ascii="Times New Roman" w:eastAsia="Times New Roman" w:hAnsi="Times New Roman" w:cs="Times New Roman"/>
                <w:b/>
                <w:bCs/>
                <w:color w:val="333333"/>
                <w:sz w:val="24"/>
                <w:szCs w:val="24"/>
                <w:lang w:eastAsia="ru-RU"/>
              </w:rPr>
              <w:t>27 січня 1995 року</w:t>
            </w:r>
            <w:r w:rsidRPr="006D2B53">
              <w:rPr>
                <w:rFonts w:ascii="Times New Roman" w:eastAsia="Times New Roman" w:hAnsi="Times New Roman" w:cs="Times New Roman"/>
                <w:color w:val="333333"/>
                <w:sz w:val="24"/>
                <w:szCs w:val="24"/>
                <w:lang w:eastAsia="ru-RU"/>
              </w:rPr>
              <w:br/>
            </w:r>
            <w:r w:rsidRPr="006D2B53">
              <w:rPr>
                <w:rFonts w:ascii="Times New Roman" w:eastAsia="Times New Roman" w:hAnsi="Times New Roman" w:cs="Times New Roman"/>
                <w:b/>
                <w:bCs/>
                <w:color w:val="333333"/>
                <w:sz w:val="24"/>
                <w:szCs w:val="24"/>
                <w:lang w:eastAsia="ru-RU"/>
              </w:rPr>
              <w:lastRenderedPageBreak/>
              <w:t>№ 32/95-ВР</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D2B53" w:rsidRPr="006D2B53" w:rsidRDefault="006D2B53" w:rsidP="006D2B53">
            <w:pPr>
              <w:spacing w:after="0" w:line="240" w:lineRule="auto"/>
              <w:jc w:val="both"/>
              <w:rPr>
                <w:rFonts w:ascii="Times New Roman" w:eastAsia="Times New Roman" w:hAnsi="Times New Roman" w:cs="Times New Roman"/>
                <w:color w:val="333333"/>
                <w:sz w:val="24"/>
                <w:szCs w:val="24"/>
                <w:lang w:eastAsia="ru-RU"/>
              </w:rPr>
            </w:pPr>
          </w:p>
        </w:tc>
      </w:tr>
    </w:tbl>
    <w:p w:rsidR="00FD0738" w:rsidRDefault="00FD0738"/>
    <w:sectPr w:rsidR="00FD0738" w:rsidSect="00FD07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2B53"/>
    <w:rsid w:val="006D2B53"/>
    <w:rsid w:val="00FD0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7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6D2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6D2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6D2B53"/>
  </w:style>
  <w:style w:type="paragraph" w:customStyle="1" w:styleId="rvps6">
    <w:name w:val="rvps6"/>
    <w:basedOn w:val="a"/>
    <w:rsid w:val="006D2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D2B53"/>
  </w:style>
  <w:style w:type="character" w:customStyle="1" w:styleId="rvts44">
    <w:name w:val="rvts44"/>
    <w:basedOn w:val="a0"/>
    <w:rsid w:val="006D2B53"/>
  </w:style>
  <w:style w:type="paragraph" w:customStyle="1" w:styleId="rvps18">
    <w:name w:val="rvps18"/>
    <w:basedOn w:val="a"/>
    <w:rsid w:val="006D2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2B53"/>
    <w:rPr>
      <w:color w:val="0000FF"/>
      <w:u w:val="single"/>
    </w:rPr>
  </w:style>
  <w:style w:type="paragraph" w:customStyle="1" w:styleId="rvps2">
    <w:name w:val="rvps2"/>
    <w:basedOn w:val="a"/>
    <w:rsid w:val="006D2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6D2B53"/>
  </w:style>
  <w:style w:type="character" w:customStyle="1" w:styleId="rvts15">
    <w:name w:val="rvts15"/>
    <w:basedOn w:val="a0"/>
    <w:rsid w:val="006D2B53"/>
  </w:style>
  <w:style w:type="character" w:customStyle="1" w:styleId="rvts9">
    <w:name w:val="rvts9"/>
    <w:basedOn w:val="a0"/>
    <w:rsid w:val="006D2B53"/>
  </w:style>
  <w:style w:type="paragraph" w:customStyle="1" w:styleId="rvps4">
    <w:name w:val="rvps4"/>
    <w:basedOn w:val="a"/>
    <w:rsid w:val="006D2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6D2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D2B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2B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400402">
      <w:bodyDiv w:val="1"/>
      <w:marLeft w:val="0"/>
      <w:marRight w:val="0"/>
      <w:marTop w:val="0"/>
      <w:marBottom w:val="0"/>
      <w:divBdr>
        <w:top w:val="none" w:sz="0" w:space="0" w:color="auto"/>
        <w:left w:val="none" w:sz="0" w:space="0" w:color="auto"/>
        <w:bottom w:val="none" w:sz="0" w:space="0" w:color="auto"/>
        <w:right w:val="none" w:sz="0" w:space="0" w:color="auto"/>
      </w:divBdr>
      <w:divsChild>
        <w:div w:id="841119305">
          <w:marLeft w:val="0"/>
          <w:marRight w:val="0"/>
          <w:marTop w:val="0"/>
          <w:marBottom w:val="150"/>
          <w:divBdr>
            <w:top w:val="none" w:sz="0" w:space="0" w:color="auto"/>
            <w:left w:val="none" w:sz="0" w:space="0" w:color="auto"/>
            <w:bottom w:val="none" w:sz="0" w:space="0" w:color="auto"/>
            <w:right w:val="none" w:sz="0" w:space="0" w:color="auto"/>
          </w:divBdr>
        </w:div>
        <w:div w:id="2063939927">
          <w:marLeft w:val="0"/>
          <w:marRight w:val="0"/>
          <w:marTop w:val="0"/>
          <w:marBottom w:val="0"/>
          <w:divBdr>
            <w:top w:val="none" w:sz="0" w:space="0" w:color="auto"/>
            <w:left w:val="none" w:sz="0" w:space="0" w:color="auto"/>
            <w:bottom w:val="none" w:sz="0" w:space="0" w:color="auto"/>
            <w:right w:val="none" w:sz="0" w:space="0" w:color="auto"/>
          </w:divBdr>
        </w:div>
        <w:div w:id="1556620340">
          <w:marLeft w:val="0"/>
          <w:marRight w:val="0"/>
          <w:marTop w:val="0"/>
          <w:marBottom w:val="0"/>
          <w:divBdr>
            <w:top w:val="none" w:sz="0" w:space="0" w:color="auto"/>
            <w:left w:val="none" w:sz="0" w:space="0" w:color="auto"/>
            <w:bottom w:val="none" w:sz="0" w:space="0" w:color="auto"/>
            <w:right w:val="none" w:sz="0" w:space="0" w:color="auto"/>
          </w:divBdr>
        </w:div>
        <w:div w:id="10693934">
          <w:marLeft w:val="0"/>
          <w:marRight w:val="0"/>
          <w:marTop w:val="0"/>
          <w:marBottom w:val="0"/>
          <w:divBdr>
            <w:top w:val="none" w:sz="0" w:space="0" w:color="auto"/>
            <w:left w:val="none" w:sz="0" w:space="0" w:color="auto"/>
            <w:bottom w:val="none" w:sz="0" w:space="0" w:color="auto"/>
            <w:right w:val="none" w:sz="0" w:space="0" w:color="auto"/>
          </w:divBdr>
        </w:div>
        <w:div w:id="1711808131">
          <w:marLeft w:val="0"/>
          <w:marRight w:val="0"/>
          <w:marTop w:val="0"/>
          <w:marBottom w:val="0"/>
          <w:divBdr>
            <w:top w:val="none" w:sz="0" w:space="0" w:color="auto"/>
            <w:left w:val="none" w:sz="0" w:space="0" w:color="auto"/>
            <w:bottom w:val="none" w:sz="0" w:space="0" w:color="auto"/>
            <w:right w:val="none" w:sz="0" w:space="0" w:color="auto"/>
          </w:divBdr>
        </w:div>
        <w:div w:id="553735687">
          <w:marLeft w:val="0"/>
          <w:marRight w:val="0"/>
          <w:marTop w:val="0"/>
          <w:marBottom w:val="0"/>
          <w:divBdr>
            <w:top w:val="none" w:sz="0" w:space="0" w:color="auto"/>
            <w:left w:val="none" w:sz="0" w:space="0" w:color="auto"/>
            <w:bottom w:val="none" w:sz="0" w:space="0" w:color="auto"/>
            <w:right w:val="none" w:sz="0" w:space="0" w:color="auto"/>
          </w:divBdr>
        </w:div>
        <w:div w:id="2101758613">
          <w:marLeft w:val="0"/>
          <w:marRight w:val="0"/>
          <w:marTop w:val="0"/>
          <w:marBottom w:val="0"/>
          <w:divBdr>
            <w:top w:val="none" w:sz="0" w:space="0" w:color="auto"/>
            <w:left w:val="none" w:sz="0" w:space="0" w:color="auto"/>
            <w:bottom w:val="none" w:sz="0" w:space="0" w:color="auto"/>
            <w:right w:val="none" w:sz="0" w:space="0" w:color="auto"/>
          </w:divBdr>
        </w:div>
        <w:div w:id="1339653854">
          <w:marLeft w:val="0"/>
          <w:marRight w:val="0"/>
          <w:marTop w:val="0"/>
          <w:marBottom w:val="0"/>
          <w:divBdr>
            <w:top w:val="none" w:sz="0" w:space="0" w:color="auto"/>
            <w:left w:val="none" w:sz="0" w:space="0" w:color="auto"/>
            <w:bottom w:val="none" w:sz="0" w:space="0" w:color="auto"/>
            <w:right w:val="none" w:sz="0" w:space="0" w:color="auto"/>
          </w:divBdr>
        </w:div>
        <w:div w:id="920989918">
          <w:marLeft w:val="0"/>
          <w:marRight w:val="0"/>
          <w:marTop w:val="0"/>
          <w:marBottom w:val="0"/>
          <w:divBdr>
            <w:top w:val="none" w:sz="0" w:space="0" w:color="auto"/>
            <w:left w:val="none" w:sz="0" w:space="0" w:color="auto"/>
            <w:bottom w:val="none" w:sz="0" w:space="0" w:color="auto"/>
            <w:right w:val="none" w:sz="0" w:space="0" w:color="auto"/>
          </w:divBdr>
        </w:div>
        <w:div w:id="1365404973">
          <w:marLeft w:val="0"/>
          <w:marRight w:val="0"/>
          <w:marTop w:val="0"/>
          <w:marBottom w:val="0"/>
          <w:divBdr>
            <w:top w:val="none" w:sz="0" w:space="0" w:color="auto"/>
            <w:left w:val="none" w:sz="0" w:space="0" w:color="auto"/>
            <w:bottom w:val="none" w:sz="0" w:space="0" w:color="auto"/>
            <w:right w:val="none" w:sz="0" w:space="0" w:color="auto"/>
          </w:divBdr>
        </w:div>
        <w:div w:id="458382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v010p710-08" TargetMode="External"/><Relationship Id="rId18" Type="http://schemas.openxmlformats.org/officeDocument/2006/relationships/hyperlink" Target="https://zakon.rada.gov.ua/laws/show/76-19" TargetMode="External"/><Relationship Id="rId26" Type="http://schemas.openxmlformats.org/officeDocument/2006/relationships/hyperlink" Target="https://zakon.rada.gov.ua/laws/show/32/95-%D0%B2%D1%80" TargetMode="External"/><Relationship Id="rId39" Type="http://schemas.openxmlformats.org/officeDocument/2006/relationships/hyperlink" Target="https://zakon.rada.gov.ua/laws/show/1388-17" TargetMode="External"/><Relationship Id="rId21" Type="http://schemas.openxmlformats.org/officeDocument/2006/relationships/hyperlink" Target="https://zakon.rada.gov.ua/laws/show/954-19" TargetMode="External"/><Relationship Id="rId34" Type="http://schemas.openxmlformats.org/officeDocument/2006/relationships/hyperlink" Target="https://zakon.rada.gov.ua/laws/show/927-19" TargetMode="External"/><Relationship Id="rId42" Type="http://schemas.openxmlformats.org/officeDocument/2006/relationships/hyperlink" Target="https://zakon.rada.gov.ua/laws/show/1388-17" TargetMode="External"/><Relationship Id="rId47" Type="http://schemas.openxmlformats.org/officeDocument/2006/relationships/hyperlink" Target="https://zakon.rada.gov.ua/laws/show/1388-17" TargetMode="External"/><Relationship Id="rId50" Type="http://schemas.openxmlformats.org/officeDocument/2006/relationships/hyperlink" Target="https://zakon.rada.gov.ua/laws/show/2778-17" TargetMode="External"/><Relationship Id="rId55" Type="http://schemas.openxmlformats.org/officeDocument/2006/relationships/hyperlink" Target="https://zakon.rada.gov.ua/laws/show/927-19" TargetMode="External"/><Relationship Id="rId63" Type="http://schemas.openxmlformats.org/officeDocument/2006/relationships/hyperlink" Target="https://zakon.rada.gov.ua/laws/show/1388-17" TargetMode="External"/><Relationship Id="rId68" Type="http://schemas.openxmlformats.org/officeDocument/2006/relationships/hyperlink" Target="https://zakon.rada.gov.ua/laws/show/76-19" TargetMode="External"/><Relationship Id="rId7" Type="http://schemas.openxmlformats.org/officeDocument/2006/relationships/hyperlink" Target="https://zakon.rada.gov.ua/laws/show/2120-14" TargetMode="External"/><Relationship Id="rId71" Type="http://schemas.openxmlformats.org/officeDocument/2006/relationships/hyperlink" Target="https://zakon.rada.gov.ua/laws/show/1388-17" TargetMode="External"/><Relationship Id="rId2" Type="http://schemas.openxmlformats.org/officeDocument/2006/relationships/settings" Target="settings.xml"/><Relationship Id="rId16" Type="http://schemas.openxmlformats.org/officeDocument/2006/relationships/hyperlink" Target="https://zakon.rada.gov.ua/laws/show/1166-18" TargetMode="External"/><Relationship Id="rId29" Type="http://schemas.openxmlformats.org/officeDocument/2006/relationships/hyperlink" Target="https://zakon.rada.gov.ua/laws/show/1388-17" TargetMode="External"/><Relationship Id="rId11" Type="http://schemas.openxmlformats.org/officeDocument/2006/relationships/hyperlink" Target="https://zakon.rada.gov.ua/laws/show/1344-15" TargetMode="External"/><Relationship Id="rId24" Type="http://schemas.openxmlformats.org/officeDocument/2006/relationships/hyperlink" Target="https://zakon.rada.gov.ua/laws/show/32/95-%D0%B2%D1%80" TargetMode="External"/><Relationship Id="rId32" Type="http://schemas.openxmlformats.org/officeDocument/2006/relationships/hyperlink" Target="https://zakon.rada.gov.ua/laws/show/1388-17" TargetMode="External"/><Relationship Id="rId37" Type="http://schemas.openxmlformats.org/officeDocument/2006/relationships/hyperlink" Target="https://zakon.rada.gov.ua/laws/show/1388-17" TargetMode="External"/><Relationship Id="rId40" Type="http://schemas.openxmlformats.org/officeDocument/2006/relationships/hyperlink" Target="https://zakon.rada.gov.ua/laws/show/124-20" TargetMode="External"/><Relationship Id="rId45" Type="http://schemas.openxmlformats.org/officeDocument/2006/relationships/hyperlink" Target="https://zakon.rada.gov.ua/laws/show/594-15" TargetMode="External"/><Relationship Id="rId53" Type="http://schemas.openxmlformats.org/officeDocument/2006/relationships/hyperlink" Target="https://zakon.rada.gov.ua/laws/show/2778-17" TargetMode="External"/><Relationship Id="rId58" Type="http://schemas.openxmlformats.org/officeDocument/2006/relationships/hyperlink" Target="https://zakon.rada.gov.ua/laws/show/5461-17" TargetMode="External"/><Relationship Id="rId66" Type="http://schemas.openxmlformats.org/officeDocument/2006/relationships/hyperlink" Target="https://zakon.rada.gov.ua/laws/show/v010p710-08" TargetMode="External"/><Relationship Id="rId74" Type="http://schemas.openxmlformats.org/officeDocument/2006/relationships/theme" Target="theme/theme1.xml"/><Relationship Id="rId5" Type="http://schemas.openxmlformats.org/officeDocument/2006/relationships/hyperlink" Target="https://zakon.rada.gov.ua/laws/show/33/95-%D0%B2%D1%80" TargetMode="External"/><Relationship Id="rId15" Type="http://schemas.openxmlformats.org/officeDocument/2006/relationships/hyperlink" Target="https://zakon.rada.gov.ua/laws/show/5461-17" TargetMode="External"/><Relationship Id="rId23" Type="http://schemas.openxmlformats.org/officeDocument/2006/relationships/hyperlink" Target="https://zakon.rada.gov.ua/laws/show/124-20" TargetMode="External"/><Relationship Id="rId28" Type="http://schemas.openxmlformats.org/officeDocument/2006/relationships/hyperlink" Target="https://zakon.rada.gov.ua/laws/show/5461-17" TargetMode="External"/><Relationship Id="rId36" Type="http://schemas.openxmlformats.org/officeDocument/2006/relationships/hyperlink" Target="https://zakon.rada.gov.ua/laws/show/927-19" TargetMode="External"/><Relationship Id="rId49" Type="http://schemas.openxmlformats.org/officeDocument/2006/relationships/hyperlink" Target="https://zakon.rada.gov.ua/laws/show/955-19" TargetMode="External"/><Relationship Id="rId57" Type="http://schemas.openxmlformats.org/officeDocument/2006/relationships/hyperlink" Target="https://zakon.rada.gov.ua/laws/show/1388-17" TargetMode="External"/><Relationship Id="rId61" Type="http://schemas.openxmlformats.org/officeDocument/2006/relationships/hyperlink" Target="https://zakon.rada.gov.ua/laws/show/954-19" TargetMode="External"/><Relationship Id="rId10" Type="http://schemas.openxmlformats.org/officeDocument/2006/relationships/hyperlink" Target="https://zakon.rada.gov.ua/laws/show/594-15" TargetMode="External"/><Relationship Id="rId19" Type="http://schemas.openxmlformats.org/officeDocument/2006/relationships/hyperlink" Target="https://zakon.rada.gov.ua/laws/show/911-19" TargetMode="External"/><Relationship Id="rId31" Type="http://schemas.openxmlformats.org/officeDocument/2006/relationships/hyperlink" Target="https://zakon.rada.gov.ua/laws/show/5461-17" TargetMode="External"/><Relationship Id="rId44" Type="http://schemas.openxmlformats.org/officeDocument/2006/relationships/hyperlink" Target="https://zakon.rada.gov.ua/laws/show/3814-12" TargetMode="External"/><Relationship Id="rId52" Type="http://schemas.openxmlformats.org/officeDocument/2006/relationships/hyperlink" Target="https://zakon.rada.gov.ua/laws/show/2778-17" TargetMode="External"/><Relationship Id="rId60" Type="http://schemas.openxmlformats.org/officeDocument/2006/relationships/hyperlink" Target="https://zakon.rada.gov.ua/laws/show/1388-17" TargetMode="External"/><Relationship Id="rId65" Type="http://schemas.openxmlformats.org/officeDocument/2006/relationships/hyperlink" Target="https://zakon.rada.gov.ua/laws/show/107-17" TargetMode="External"/><Relationship Id="rId73"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380-15" TargetMode="External"/><Relationship Id="rId14" Type="http://schemas.openxmlformats.org/officeDocument/2006/relationships/hyperlink" Target="https://zakon.rada.gov.ua/laws/show/1388-17" TargetMode="External"/><Relationship Id="rId22" Type="http://schemas.openxmlformats.org/officeDocument/2006/relationships/hyperlink" Target="https://zakon.rada.gov.ua/laws/show/955-19" TargetMode="External"/><Relationship Id="rId27" Type="http://schemas.openxmlformats.org/officeDocument/2006/relationships/hyperlink" Target="https://zakon.rada.gov.ua/laws/show/1801-19" TargetMode="External"/><Relationship Id="rId30" Type="http://schemas.openxmlformats.org/officeDocument/2006/relationships/hyperlink" Target="https://zakon.rada.gov.ua/laws/show/254%D0%BA/96-%D0%B2%D1%80" TargetMode="External"/><Relationship Id="rId35" Type="http://schemas.openxmlformats.org/officeDocument/2006/relationships/hyperlink" Target="https://zakon.rada.gov.ua/laws/show/927-19" TargetMode="External"/><Relationship Id="rId43" Type="http://schemas.openxmlformats.org/officeDocument/2006/relationships/hyperlink" Target="https://zakon.rada.gov.ua/laws/show/1388-17" TargetMode="External"/><Relationship Id="rId48" Type="http://schemas.openxmlformats.org/officeDocument/2006/relationships/hyperlink" Target="https://zakon.rada.gov.ua/laws/show/124-20" TargetMode="External"/><Relationship Id="rId56" Type="http://schemas.openxmlformats.org/officeDocument/2006/relationships/hyperlink" Target="https://zakon.rada.gov.ua/laws/show/124-20" TargetMode="External"/><Relationship Id="rId64" Type="http://schemas.openxmlformats.org/officeDocument/2006/relationships/hyperlink" Target="https://zakon.rada.gov.ua/laws/show/1388-17" TargetMode="External"/><Relationship Id="rId69" Type="http://schemas.openxmlformats.org/officeDocument/2006/relationships/hyperlink" Target="https://zakon.rada.gov.ua/laws/show/76-19" TargetMode="External"/><Relationship Id="rId8" Type="http://schemas.openxmlformats.org/officeDocument/2006/relationships/hyperlink" Target="https://zakon.rada.gov.ua/laws/show/2905-14" TargetMode="External"/><Relationship Id="rId51" Type="http://schemas.openxmlformats.org/officeDocument/2006/relationships/hyperlink" Target="https://zakon.rada.gov.ua/laws/show/2778-17" TargetMode="External"/><Relationship Id="rId72" Type="http://schemas.openxmlformats.org/officeDocument/2006/relationships/hyperlink" Target="https://zakon.rada.gov.ua/laws/show/168/97-%D0%B2%D1%80" TargetMode="External"/><Relationship Id="rId3" Type="http://schemas.openxmlformats.org/officeDocument/2006/relationships/webSettings" Target="webSettings.xml"/><Relationship Id="rId12" Type="http://schemas.openxmlformats.org/officeDocument/2006/relationships/hyperlink" Target="https://zakon.rada.gov.ua/laws/show/107-17" TargetMode="External"/><Relationship Id="rId17" Type="http://schemas.openxmlformats.org/officeDocument/2006/relationships/hyperlink" Target="https://zakon.rada.gov.ua/laws/show/76-19" TargetMode="External"/><Relationship Id="rId25" Type="http://schemas.openxmlformats.org/officeDocument/2006/relationships/hyperlink" Target="https://zakon.rada.gov.ua/laws/show/928-19" TargetMode="External"/><Relationship Id="rId33" Type="http://schemas.openxmlformats.org/officeDocument/2006/relationships/hyperlink" Target="https://zakon.rada.gov.ua/laws/show/927-19" TargetMode="External"/><Relationship Id="rId38" Type="http://schemas.openxmlformats.org/officeDocument/2006/relationships/hyperlink" Target="https://zakon.rada.gov.ua/laws/show/1388-17" TargetMode="External"/><Relationship Id="rId46" Type="http://schemas.openxmlformats.org/officeDocument/2006/relationships/hyperlink" Target="https://zakon.rada.gov.ua/laws/show/594-15" TargetMode="External"/><Relationship Id="rId59" Type="http://schemas.openxmlformats.org/officeDocument/2006/relationships/hyperlink" Target="https://zakon.rada.gov.ua/laws/show/5461-17" TargetMode="External"/><Relationship Id="rId67" Type="http://schemas.openxmlformats.org/officeDocument/2006/relationships/hyperlink" Target="https://zakon.rada.gov.ua/laws/show/1166-18" TargetMode="External"/><Relationship Id="rId20" Type="http://schemas.openxmlformats.org/officeDocument/2006/relationships/hyperlink" Target="https://zakon.rada.gov.ua/laws/show/927-19" TargetMode="External"/><Relationship Id="rId41" Type="http://schemas.openxmlformats.org/officeDocument/2006/relationships/hyperlink" Target="https://zakon.rada.gov.ua/laws/show/1388-17" TargetMode="External"/><Relationship Id="rId54" Type="http://schemas.openxmlformats.org/officeDocument/2006/relationships/hyperlink" Target="https://zakon.rada.gov.ua/laws/show/955-19" TargetMode="External"/><Relationship Id="rId62" Type="http://schemas.openxmlformats.org/officeDocument/2006/relationships/hyperlink" Target="https://zakon.rada.gov.ua/laws/show/911-19" TargetMode="External"/><Relationship Id="rId70" Type="http://schemas.openxmlformats.org/officeDocument/2006/relationships/hyperlink" Target="https://zakon.rada.gov.ua/laws/show/1388-17" TargetMode="External"/><Relationship Id="rId1" Type="http://schemas.openxmlformats.org/officeDocument/2006/relationships/styles" Target="styles.xml"/><Relationship Id="rId6" Type="http://schemas.openxmlformats.org/officeDocument/2006/relationships/hyperlink" Target="https://zakon.rada.gov.ua/laws/show/156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6714</Words>
  <Characters>38270</Characters>
  <Application>Microsoft Office Word</Application>
  <DocSecurity>0</DocSecurity>
  <Lines>318</Lines>
  <Paragraphs>89</Paragraphs>
  <ScaleCrop>false</ScaleCrop>
  <Company/>
  <LinksUpToDate>false</LinksUpToDate>
  <CharactersWithSpaces>44895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2021-02-07T14:03:00Z</dcterms:created>
  <dcterms:modified xsi:type="dcterms:W3CDTF">2021-02-07T14:03:00Z</dcterms:modified>
</cp:coreProperties>
</file>