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08" w:rsidRPr="00E45E68" w:rsidRDefault="009C3008" w:rsidP="009C3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ІНСТРУКЦІЯ №</w:t>
      </w:r>
    </w:p>
    <w:p w:rsidR="009C3008" w:rsidRPr="00E45E68" w:rsidRDefault="009C3008" w:rsidP="009C3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E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  заходи пожежної безпеки в </w:t>
      </w:r>
    </w:p>
    <w:p w:rsidR="009C3008" w:rsidRPr="00E03655" w:rsidRDefault="009C3008" w:rsidP="00E45E68">
      <w:pPr>
        <w:shd w:val="clear" w:color="auto" w:fill="FFFFFF"/>
        <w:spacing w:before="254" w:after="0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1. Галузь застосування</w:t>
      </w:r>
    </w:p>
    <w:p w:rsidR="009C3008" w:rsidRPr="00E45E68" w:rsidRDefault="009C3008" w:rsidP="00E45E68">
      <w:pPr>
        <w:shd w:val="clear" w:color="auto" w:fill="FFFFFF"/>
        <w:spacing w:before="24" w:after="0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Ця Інструкція поширюється на територію й усі приміщення навчального закладу, встановлює вимоги пожежної безпеки, порядок дій у разі виникнення пожежі та є обов'язковою для вивчення й виконання всім його персоналом і учнями.</w:t>
      </w:r>
    </w:p>
    <w:p w:rsidR="009C3008" w:rsidRPr="00E03655" w:rsidRDefault="009C3008" w:rsidP="00E45E68">
      <w:pPr>
        <w:shd w:val="clear" w:color="auto" w:fill="FFFFFF"/>
        <w:spacing w:before="43" w:after="0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2. Вимоги пожежної безпеки</w:t>
      </w:r>
    </w:p>
    <w:p w:rsidR="009C3008" w:rsidRPr="00E03655" w:rsidRDefault="009C3008" w:rsidP="00E45E68">
      <w:pPr>
        <w:shd w:val="clear" w:color="auto" w:fill="FFFFFF"/>
        <w:spacing w:before="19" w:after="0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Весь персонал навчального закладу </w:t>
      </w:r>
      <w:r w:rsidRPr="00E03655">
        <w:rPr>
          <w:rFonts w:ascii="Times New Roman" w:eastAsia="Times New Roman" w:hAnsi="Times New Roman" w:cs="Times New Roman"/>
          <w:spacing w:val="20"/>
          <w:sz w:val="26"/>
          <w:szCs w:val="26"/>
          <w:lang w:val="uk-UA" w:eastAsia="ru-RU"/>
        </w:rPr>
        <w:t>під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час прийняття на роботу і за місцем праці повинен проходити протипожежний інструктаж і перевірку знань з питань пожежної безпеки не рідше одного разу на </w:t>
      </w:r>
      <w:r w:rsidRPr="00E03655">
        <w:rPr>
          <w:rFonts w:ascii="Times New Roman" w:eastAsia="Times New Roman" w:hAnsi="Times New Roman" w:cs="Times New Roman"/>
          <w:spacing w:val="40"/>
          <w:sz w:val="26"/>
          <w:szCs w:val="26"/>
          <w:lang w:val="uk-UA" w:eastAsia="ru-RU"/>
        </w:rPr>
        <w:t>рік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затвердженою програмою.</w:t>
      </w:r>
    </w:p>
    <w:p w:rsidR="009C3008" w:rsidRPr="00E03655" w:rsidRDefault="009C3008" w:rsidP="00E45E68">
      <w:pPr>
        <w:shd w:val="clear" w:color="auto" w:fill="FFFFFF"/>
        <w:spacing w:before="14"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навчальних класах і кабінетах слід розміщати лише необхідні для забезпечення навчально-виховного процесу (навчальних та позаурочних занять) меблі, прилади, моделі, речі, приладдя тощо, які повинні зберігатись у шафах, на стелажах або на стаціонарно встановлених стояках.</w:t>
      </w:r>
    </w:p>
    <w:p w:rsidR="009C3008" w:rsidRPr="00E03655" w:rsidRDefault="009C3008" w:rsidP="00E45E68">
      <w:pPr>
        <w:shd w:val="clear" w:color="auto" w:fill="FFFFFF"/>
        <w:spacing w:before="24"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Після закінчення занять усі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пожежовибухонебезпечні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речовини та матеріали слід прибирати з навчальних класів, кабінетів, майстерень у спеціально виділені та обладнані приміщення.</w:t>
      </w:r>
    </w:p>
    <w:p w:rsidR="009C3008" w:rsidRPr="00E03655" w:rsidRDefault="009C3008" w:rsidP="00E45E68">
      <w:pPr>
        <w:shd w:val="clear" w:color="auto" w:fill="FFFFFF"/>
        <w:spacing w:before="29" w:after="0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Кількість парт (столів) у навчальних класах і кабінетах не повинна перевищувати граничної нормативної наповнюваності класних груп, установленої Міністерством освіти і науки України, а також показників, установлених чинними будівельними нормами.</w:t>
      </w:r>
    </w:p>
    <w:p w:rsidR="009C3008" w:rsidRPr="00D41E0F" w:rsidRDefault="009C3008" w:rsidP="00E45E68">
      <w:pPr>
        <w:shd w:val="clear" w:color="auto" w:fill="FFFFFF"/>
        <w:spacing w:before="34" w:after="0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Двері горища, електрощитової, підвалу слід утримувати замкненими. Вікна горища та підвалу мають бути засклені.</w:t>
      </w:r>
    </w:p>
    <w:p w:rsidR="009C3008" w:rsidRPr="00D41E0F" w:rsidRDefault="009C3008" w:rsidP="00E45E68">
      <w:pPr>
        <w:shd w:val="clear" w:color="auto" w:fill="FFFFFF"/>
        <w:spacing w:before="29" w:after="0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Експлуатувати електромережі, електроприлади та іншу електроапаратуру допускається тільки у технічно справному стані, враховуючи рекомендації підприємств-виробників.</w:t>
      </w:r>
    </w:p>
    <w:p w:rsidR="009C3008" w:rsidRPr="00333888" w:rsidRDefault="009C3008" w:rsidP="00E45E68">
      <w:pPr>
        <w:shd w:val="clear" w:color="auto" w:fill="FFFFFF"/>
        <w:spacing w:before="14"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разі виявлення пошкоджень електромереж, вимикачів, розеток, інших електроприладів слід негайно знеструмити їх та вжити необхідних заходів щодо приведення їх до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пожежобезпечіного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стану.</w:t>
      </w:r>
    </w:p>
    <w:p w:rsidR="009C3008" w:rsidRPr="00E03655" w:rsidRDefault="009C3008" w:rsidP="00E45E68">
      <w:pPr>
        <w:shd w:val="clear" w:color="auto" w:fill="FFFFFF"/>
        <w:spacing w:before="100" w:beforeAutospacing="1" w:after="0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Евакуаційні шляхи та виходи повинні завжди утримуватися </w:t>
      </w:r>
      <w:r w:rsidRPr="00E03655">
        <w:rPr>
          <w:rFonts w:ascii="Times New Roman" w:eastAsia="Times New Roman" w:hAnsi="Times New Roman" w:cs="Times New Roman"/>
          <w:spacing w:val="40"/>
          <w:sz w:val="26"/>
          <w:szCs w:val="26"/>
          <w:lang w:val="uk-UA" w:eastAsia="ru-RU"/>
        </w:rPr>
        <w:t xml:space="preserve">вільними,нічим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захаращеними.</w:t>
      </w:r>
    </w:p>
    <w:p w:rsidR="009C3008" w:rsidRPr="00E03655" w:rsidRDefault="009C3008" w:rsidP="00E45E68">
      <w:pPr>
        <w:shd w:val="clear" w:color="auto" w:fill="FFFFFF"/>
        <w:spacing w:before="19"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Усі працівники навч</w:t>
      </w:r>
      <w:bookmarkStart w:id="0" w:name="_GoBack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bookmarkEnd w:id="0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льного закладу зобов'язані вміти користуватися вогнегасниками, </w:t>
      </w:r>
      <w:r w:rsidRPr="00E03655">
        <w:rPr>
          <w:rFonts w:ascii="Times New Roman" w:eastAsia="Times New Roman" w:hAnsi="Times New Roman" w:cs="Times New Roman"/>
          <w:spacing w:val="40"/>
          <w:sz w:val="26"/>
          <w:szCs w:val="26"/>
          <w:lang w:val="uk-UA" w:eastAsia="ru-RU"/>
        </w:rPr>
        <w:t>іншими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первинними засобами пожежогасіння, знати місця їх розташування.</w:t>
      </w:r>
    </w:p>
    <w:p w:rsidR="009C3008" w:rsidRPr="00D41E0F" w:rsidRDefault="009C3008" w:rsidP="00E45E6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Після закінчення занять у класах, майстернях, кабінетах і лабораторіях учителі, викладачі та інші працівники закладу чи установи повинні оглянути приміщення, усунути виявлені недоліки і зачинити приміщення, знеструмивши електромережу.</w:t>
      </w:r>
    </w:p>
    <w:p w:rsidR="009C3008" w:rsidRPr="00E03655" w:rsidRDefault="009C3008" w:rsidP="00E45E68">
      <w:pPr>
        <w:shd w:val="clear" w:color="auto" w:fill="FFFFFF"/>
        <w:spacing w:before="19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навчальному закладі </w:t>
      </w:r>
      <w:r w:rsidRPr="00E0365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не дозволяється:</w:t>
      </w:r>
    </w:p>
    <w:p w:rsidR="00E45E68" w:rsidRDefault="009C3008" w:rsidP="00E45E68">
      <w:pPr>
        <w:shd w:val="clear" w:color="auto" w:fill="FFFFFF"/>
        <w:spacing w:before="19" w:after="0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-  розміщувати людей у мансардних приміщеннях, а також на поверхах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(будівлях), не забезпечених двома виходами;</w:t>
      </w:r>
    </w:p>
    <w:p w:rsidR="009C3008" w:rsidRPr="00E03655" w:rsidRDefault="009C3008" w:rsidP="00E45E68">
      <w:pPr>
        <w:shd w:val="clear" w:color="auto" w:fill="FFFFFF"/>
        <w:spacing w:before="19" w:after="0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здійснювати перепланування приміщень з порушенням будівельних норм і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правил;</w:t>
      </w:r>
    </w:p>
    <w:p w:rsidR="009C3008" w:rsidRPr="00E03655" w:rsidRDefault="009C3008" w:rsidP="00E45E68">
      <w:pPr>
        <w:shd w:val="clear" w:color="auto" w:fill="FFFFFF"/>
        <w:spacing w:before="38"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E03655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використовувати горючі матеріали для обробки стін і стель шляхів евакуації(рекреацій, сходових кліток, фойє, вестибюлів тощо);</w:t>
      </w:r>
    </w:p>
    <w:p w:rsidR="009C3008" w:rsidRPr="00E03655" w:rsidRDefault="009C3008" w:rsidP="00E45E68">
      <w:pPr>
        <w:shd w:val="clear" w:color="auto" w:fill="FFFFFF"/>
        <w:spacing w:before="14"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E03655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установлювати грати, жалюзі та подібні їм незнімні сонцезахисні, декоративні та архітектурні пристрої на вікнах приміщень, де перебувають учасники навчально-виховного процесу, сходових клітках, у коридорах, холах та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вестибулях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9C3008" w:rsidRPr="00E03655" w:rsidRDefault="009C3008" w:rsidP="00E45E68">
      <w:pPr>
        <w:shd w:val="clear" w:color="auto" w:fill="FFFFFF"/>
        <w:spacing w:before="29" w:after="0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знімати дверні полотна в отворах, що з'єднують коридори зі сходовими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клітками;</w:t>
      </w:r>
    </w:p>
    <w:p w:rsidR="009C3008" w:rsidRPr="00E03655" w:rsidRDefault="009C3008" w:rsidP="00E45E68">
      <w:pPr>
        <w:shd w:val="clear" w:color="auto" w:fill="FFFFFF"/>
        <w:spacing w:before="19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забивати двері евакуаційних виходів;</w:t>
      </w:r>
    </w:p>
    <w:p w:rsidR="009C3008" w:rsidRPr="00E03655" w:rsidRDefault="009C3008" w:rsidP="00E45E68">
      <w:pPr>
        <w:shd w:val="clear" w:color="auto" w:fill="FFFFFF"/>
        <w:spacing w:before="10" w:after="0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E03655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застосовувати з метою опалення нестандартні (саморобні) нагрівальні пристрої;</w:t>
      </w:r>
    </w:p>
    <w:p w:rsidR="009C3008" w:rsidRPr="00E03655" w:rsidRDefault="009C3008" w:rsidP="00E45E68">
      <w:pPr>
        <w:shd w:val="clear" w:color="auto" w:fill="FFFFFF"/>
        <w:spacing w:before="34" w:after="0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E03655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використовувати електроплитки, кип'ятильники, газові плити тощо для приготування їжі та трудового навчання за винятком спеціально обладнаних приміщень;</w:t>
      </w:r>
    </w:p>
    <w:p w:rsidR="009C3008" w:rsidRPr="00D41E0F" w:rsidRDefault="009C3008" w:rsidP="00E45E68">
      <w:pPr>
        <w:shd w:val="clear" w:color="auto" w:fill="FFFFFF"/>
        <w:spacing w:before="38"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захаращувати шляхи евакуації;</w:t>
      </w:r>
    </w:p>
    <w:p w:rsidR="009C3008" w:rsidRPr="00D41E0F" w:rsidRDefault="009C3008" w:rsidP="00E45E68">
      <w:pPr>
        <w:shd w:val="clear" w:color="auto" w:fill="FFFFFF"/>
        <w:spacing w:before="34"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E03655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установлювати дзеркала та влаштовувати фальшиві двері на шляхах евакуації;</w:t>
      </w:r>
    </w:p>
    <w:p w:rsidR="009C3008" w:rsidRPr="00D41E0F" w:rsidRDefault="009C3008" w:rsidP="00E45E68">
      <w:pPr>
        <w:shd w:val="clear" w:color="auto" w:fill="FFFFFF"/>
        <w:spacing w:before="34"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E03655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влаштовувати на шляхах евакуації пороги, виступи, турнікети, розсувні, підйомні двері та інші пристрої, що перешкоджають евакуації людей;</w:t>
      </w:r>
    </w:p>
    <w:p w:rsidR="009C3008" w:rsidRPr="00D41E0F" w:rsidRDefault="009C3008" w:rsidP="00E45E68">
      <w:pPr>
        <w:shd w:val="clear" w:color="auto" w:fill="FFFFFF"/>
        <w:spacing w:before="34"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E03655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здійснювати      вогневі,     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електрогазозварювальні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      та      інші      види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пожежонебезпечних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робіт у будівлях у разі наявності в їх приміщеннях людей;</w:t>
      </w:r>
    </w:p>
    <w:p w:rsidR="009C3008" w:rsidRPr="00E03655" w:rsidRDefault="009C3008" w:rsidP="00E45E68">
      <w:pPr>
        <w:shd w:val="clear" w:color="auto" w:fill="FFFFFF"/>
        <w:spacing w:before="14"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обгортати електричні лампи папером, матерією та іншими горючими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матеріалами;</w:t>
      </w:r>
    </w:p>
    <w:p w:rsidR="009C3008" w:rsidRPr="00E03655" w:rsidRDefault="009C3008" w:rsidP="00E45E68">
      <w:pPr>
        <w:shd w:val="clear" w:color="auto" w:fill="FFFFFF"/>
        <w:spacing w:before="29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застосовувати для освітлення свічки, гасові лампи і ліхтарі;</w:t>
      </w:r>
    </w:p>
    <w:p w:rsidR="009C3008" w:rsidRPr="00E03655" w:rsidRDefault="009C3008" w:rsidP="00E45E68">
      <w:pPr>
        <w:shd w:val="clear" w:color="auto" w:fill="FFFFFF"/>
        <w:spacing w:before="10" w:after="0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  виконувати прибирання приміщень, очищення деталей і обладнання за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допомогою легкозаймистих і горючих рідин;</w:t>
      </w:r>
    </w:p>
    <w:p w:rsidR="009C3008" w:rsidRPr="00E03655" w:rsidRDefault="009C3008" w:rsidP="00E45E68">
      <w:pPr>
        <w:shd w:val="clear" w:color="auto" w:fill="FFFFFF"/>
        <w:spacing w:before="19" w:after="0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   здійснювати відігрівання труб системи опалення, водопостачання,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каналізації тощо із застосуванням відкритого вогню (з цією метою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використовують гарячу воду, пару чи нагрітий пісок);</w:t>
      </w:r>
    </w:p>
    <w:p w:rsidR="009C3008" w:rsidRPr="00E03655" w:rsidRDefault="009C3008" w:rsidP="00E45E68">
      <w:pPr>
        <w:shd w:val="clear" w:color="auto" w:fill="FFFFFF"/>
        <w:spacing w:before="24" w:after="0"/>
        <w:ind w:firstLine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зберігати  на робочих місцях  і  в  шафах,  а   також залишати  в  кишенях спецодягу використані обтиральні матеріали;</w:t>
      </w:r>
    </w:p>
    <w:p w:rsidR="009C3008" w:rsidRPr="00E03655" w:rsidRDefault="009C3008" w:rsidP="00E45E68">
      <w:pPr>
        <w:shd w:val="clear" w:color="auto" w:fill="FFFFFF"/>
        <w:spacing w:before="10" w:after="0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   залишати без нагляду ввімкнені в мережу лічильні і друкарські,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радіоприймачі, телевізори та інші електроприлади.</w:t>
      </w:r>
    </w:p>
    <w:p w:rsidR="009C3008" w:rsidRPr="00E45E68" w:rsidRDefault="009C3008" w:rsidP="00E45E68">
      <w:pPr>
        <w:shd w:val="clear" w:color="auto" w:fill="FFFFFF"/>
        <w:spacing w:before="24"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Відповідальний за пожежну безпеку навчального закладу  призначається наказом директора гімназії.</w:t>
      </w:r>
    </w:p>
    <w:p w:rsidR="009C3008" w:rsidRPr="00E03655" w:rsidRDefault="009C3008" w:rsidP="00E45E68">
      <w:pPr>
        <w:shd w:val="clear" w:color="auto" w:fill="FFFFFF"/>
        <w:spacing w:before="100" w:beforeAutospacing="1" w:after="0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3. Обов'язки та дії працівників у разі виникнення пожежі</w:t>
      </w:r>
    </w:p>
    <w:p w:rsidR="009C3008" w:rsidRPr="00E03655" w:rsidRDefault="009C3008" w:rsidP="00E45E68">
      <w:pPr>
        <w:shd w:val="clear" w:color="auto" w:fill="FFFFFF"/>
        <w:spacing w:before="14"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Кожен працівник гімназії, який виявив пожежу або її ознаки (задимлення, запах горіння або тління різних ма</w:t>
      </w:r>
      <w:r w:rsidR="00E45E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еріалів, підвищення температури в приміщенні тощо), зобов'язаний:</w:t>
      </w:r>
    </w:p>
    <w:p w:rsidR="009C3008" w:rsidRPr="00E03655" w:rsidRDefault="009C3008" w:rsidP="00E45E68">
      <w:pPr>
        <w:shd w:val="clear" w:color="auto" w:fill="FFFFFF"/>
        <w:spacing w:before="14"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- негайно повідомити про це за телефоном до пожежної частини (прицьому слід чітко назвати адресу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-об'єкта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місце виникнення пожежі, атакож свою посаду та прізвище);</w:t>
      </w:r>
    </w:p>
    <w:p w:rsidR="009C3008" w:rsidRPr="00E03655" w:rsidRDefault="009C3008" w:rsidP="00E45E68">
      <w:pPr>
        <w:shd w:val="clear" w:color="auto" w:fill="FFFFFF"/>
        <w:spacing w:before="14"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задіяти систему оповіщення людей про пожежу, розпочати самому і</w:t>
      </w:r>
    </w:p>
    <w:p w:rsidR="009C3008" w:rsidRPr="00E45E68" w:rsidRDefault="009C3008" w:rsidP="00E45E68">
      <w:pPr>
        <w:shd w:val="clear" w:color="auto" w:fill="FFFFFF"/>
        <w:spacing w:before="14"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залучити інших осіб до евакуації людей з будівлі до безпечного місця згідно з планом евакуації;</w:t>
      </w:r>
    </w:p>
    <w:p w:rsidR="009C3008" w:rsidRPr="00E03655" w:rsidRDefault="009C3008" w:rsidP="00E45E68">
      <w:pPr>
        <w:shd w:val="clear" w:color="auto" w:fill="FFFFFF"/>
        <w:spacing w:before="14"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сповістити про пожежу керівника закладу, установи і організації абопрацівника, що його заміщує;</w:t>
      </w:r>
    </w:p>
    <w:p w:rsidR="009C3008" w:rsidRPr="00E03655" w:rsidRDefault="009C3008" w:rsidP="00E45E68">
      <w:pPr>
        <w:shd w:val="clear" w:color="auto" w:fill="FFFFFF"/>
        <w:spacing w:before="19"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організовувати зустріч пожежних підрозділів, вжити заходів до гасіння</w:t>
      </w:r>
    </w:p>
    <w:p w:rsidR="009C3008" w:rsidRPr="00E03655" w:rsidRDefault="009C3008" w:rsidP="00E45E68">
      <w:pPr>
        <w:shd w:val="clear" w:color="auto" w:fill="FFFFFF"/>
        <w:spacing w:before="1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пожежі наявними в установі засобами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пожежегасіння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:rsidR="009C3008" w:rsidRPr="00E03655" w:rsidRDefault="009C3008" w:rsidP="00E45E68">
      <w:pPr>
        <w:shd w:val="clear" w:color="auto" w:fill="FFFFFF"/>
        <w:spacing w:before="14"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9C3008" w:rsidRPr="00E03655" w:rsidRDefault="009C3008" w:rsidP="00E45E68">
      <w:pPr>
        <w:shd w:val="clear" w:color="auto" w:fill="FFFFFF"/>
        <w:spacing w:before="1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Керівник закладу, установи чи організації або працівник, що його заміщує, який прибув на місце пожежі, зобов'язаний:</w:t>
      </w:r>
    </w:p>
    <w:p w:rsidR="009C3008" w:rsidRPr="00E03655" w:rsidRDefault="009C3008" w:rsidP="00E45E68">
      <w:pPr>
        <w:shd w:val="clear" w:color="auto" w:fill="FFFFFF"/>
        <w:spacing w:before="14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перевірити,  чи   повідомлено  до  пожежної охорони  про  виникнення</w:t>
      </w:r>
    </w:p>
    <w:p w:rsidR="009C3008" w:rsidRPr="00E03655" w:rsidRDefault="009C3008" w:rsidP="00E45E68">
      <w:pPr>
        <w:shd w:val="clear" w:color="auto" w:fill="FFFFFF"/>
        <w:spacing w:before="1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пожежі;</w:t>
      </w:r>
    </w:p>
    <w:p w:rsidR="009C3008" w:rsidRPr="00E03655" w:rsidRDefault="009C3008" w:rsidP="00E45E68">
      <w:pPr>
        <w:shd w:val="clear" w:color="auto" w:fill="FFFFFF"/>
        <w:spacing w:before="24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- здійснювати  керівництво евакуацією лю</w:t>
      </w:r>
      <w:r w:rsidR="00E45E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дей та  гасінням  пожежі до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прибуття   пожежних  підрозділів.   У  разі  заг</w:t>
      </w:r>
      <w:r w:rsidR="00E45E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рози  для  життя  людей негайно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організувати їх  рятування,  використовуючи  для  цього  всі наявні сили і засоби;</w:t>
      </w:r>
    </w:p>
    <w:p w:rsidR="009C3008" w:rsidRPr="00E03655" w:rsidRDefault="009C3008" w:rsidP="00E45E68">
      <w:pPr>
        <w:shd w:val="clear" w:color="auto" w:fill="FFFFFF"/>
        <w:spacing w:before="24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організувати перевірку наявності </w:t>
      </w:r>
      <w:r w:rsidRPr="00E03655">
        <w:rPr>
          <w:rFonts w:ascii="Times New Roman" w:eastAsia="Times New Roman" w:hAnsi="Times New Roman" w:cs="Times New Roman"/>
          <w:spacing w:val="20"/>
          <w:sz w:val="26"/>
          <w:szCs w:val="26"/>
          <w:lang w:val="uk-UA" w:eastAsia="ru-RU"/>
        </w:rPr>
        <w:t>всіх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учасників навчально-вихов</w:t>
      </w:r>
      <w:r w:rsidR="00E45E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ного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процесу,  евакуйованих  з  будівлі,  за списками   і  журналами  обліку навчальних занять;</w:t>
      </w:r>
    </w:p>
    <w:p w:rsidR="009C3008" w:rsidRPr="00E03655" w:rsidRDefault="009C3008" w:rsidP="00E45E68">
      <w:pPr>
        <w:shd w:val="clear" w:color="auto" w:fill="FFFFFF"/>
        <w:spacing w:before="1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виділити для зустрічі  пожежних підрозділів особу, яка добре знає розміщення під'їзних шляхів та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вододжерел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9C3008" w:rsidRPr="00E03655" w:rsidRDefault="009C3008" w:rsidP="00E45E68">
      <w:pPr>
        <w:shd w:val="clear" w:color="auto" w:fill="FFFFFF"/>
        <w:spacing w:before="14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перевірити включення в роботу автоматичної (стаціонарної) системи</w:t>
      </w:r>
    </w:p>
    <w:p w:rsidR="009C3008" w:rsidRPr="00E03655" w:rsidRDefault="009C3008" w:rsidP="00E45E68">
      <w:pPr>
        <w:shd w:val="clear" w:color="auto" w:fill="FFFFFF"/>
        <w:spacing w:before="1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пожежогасіння;</w:t>
      </w:r>
    </w:p>
    <w:p w:rsidR="009C3008" w:rsidRPr="00E03655" w:rsidRDefault="009C3008" w:rsidP="00E45E68">
      <w:pPr>
        <w:shd w:val="clear" w:color="auto" w:fill="FFFFFF"/>
        <w:spacing w:before="24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вилучити   з  небезпечної зони   всіх  працівників  та  інших  осіб,   не</w:t>
      </w:r>
    </w:p>
    <w:p w:rsidR="009C3008" w:rsidRPr="00E03655" w:rsidRDefault="009C3008" w:rsidP="00E45E68">
      <w:pPr>
        <w:shd w:val="clear" w:color="auto" w:fill="FFFFFF"/>
        <w:spacing w:before="10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зайнятих евакуацією людей та ліквідацією пожежі;</w:t>
      </w:r>
    </w:p>
    <w:p w:rsidR="009C3008" w:rsidRPr="00E03655" w:rsidRDefault="009C3008" w:rsidP="00E45E68">
      <w:pPr>
        <w:shd w:val="clear" w:color="auto" w:fill="FFFFFF"/>
        <w:spacing w:before="24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у разі потреби викликати до місця пожежі медичну та інші служби;</w:t>
      </w:r>
    </w:p>
    <w:p w:rsidR="009C3008" w:rsidRPr="00E03655" w:rsidRDefault="009C3008" w:rsidP="00E45E68">
      <w:pPr>
        <w:shd w:val="clear" w:color="auto" w:fill="FFFFFF"/>
        <w:spacing w:before="1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припинити всі роботи, не пов'язані з заходами щодо ліквідації пожежі;</w:t>
      </w:r>
    </w:p>
    <w:p w:rsidR="009C3008" w:rsidRPr="00E03655" w:rsidRDefault="009C3008" w:rsidP="00E45E68">
      <w:pPr>
        <w:shd w:val="clear" w:color="auto" w:fill="FFFFFF"/>
        <w:spacing w:before="14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організувати відключення мереж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електро-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 газопостачання, зупинку</w:t>
      </w:r>
    </w:p>
    <w:p w:rsidR="009C3008" w:rsidRPr="00E03655" w:rsidRDefault="009C3008" w:rsidP="00E45E68">
      <w:pPr>
        <w:shd w:val="clear" w:color="auto" w:fill="FFFFFF"/>
        <w:spacing w:before="10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систем   вентиляції та   </w:t>
      </w: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кондиціонування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  повітря   і   здійснення   інших</w:t>
      </w:r>
    </w:p>
    <w:p w:rsidR="009C3008" w:rsidRPr="00E03655" w:rsidRDefault="009C3008" w:rsidP="00E45E68">
      <w:pPr>
        <w:shd w:val="clear" w:color="auto" w:fill="FFFFFF"/>
        <w:spacing w:before="1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заходів, які сприяють запобіганню поширенню пожежі;</w:t>
      </w:r>
    </w:p>
    <w:p w:rsidR="009C3008" w:rsidRPr="00E03655" w:rsidRDefault="009C3008" w:rsidP="00E45E68">
      <w:pPr>
        <w:shd w:val="clear" w:color="auto" w:fill="FFFFFF"/>
        <w:spacing w:before="14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забезпечити безпеку людей, які беруть участь в евакуації та гасінні</w:t>
      </w:r>
    </w:p>
    <w:p w:rsidR="009C3008" w:rsidRPr="00E03655" w:rsidRDefault="009C3008" w:rsidP="00E45E68">
      <w:pPr>
        <w:shd w:val="clear" w:color="auto" w:fill="FFFFFF"/>
        <w:spacing w:before="1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пожежі,  від можливих обвалів конструкції, дії токсичних  продуктів</w:t>
      </w:r>
    </w:p>
    <w:p w:rsidR="009C3008" w:rsidRPr="00E03655" w:rsidRDefault="009C3008" w:rsidP="00E45E68">
      <w:pPr>
        <w:shd w:val="clear" w:color="auto" w:fill="FFFFFF"/>
        <w:spacing w:before="1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горіння і підвищеної температури, ураження електрострумом тощо;</w:t>
      </w:r>
    </w:p>
    <w:p w:rsidR="009C3008" w:rsidRPr="00E03655" w:rsidRDefault="009C3008" w:rsidP="00E45E68">
      <w:pPr>
        <w:shd w:val="clear" w:color="auto" w:fill="FFFFFF"/>
        <w:spacing w:before="10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організувати евакуацію матеріальних  цінностей  із небезпечної зони,</w:t>
      </w:r>
    </w:p>
    <w:p w:rsidR="009C3008" w:rsidRPr="00E03655" w:rsidRDefault="009C3008" w:rsidP="00E45E68">
      <w:pPr>
        <w:shd w:val="clear" w:color="auto" w:fill="FFFFFF"/>
        <w:spacing w:before="10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визначити місця їх складування і забезпечити, при потребі, їх охорону;</w:t>
      </w:r>
    </w:p>
    <w:p w:rsidR="009C3008" w:rsidRPr="00E03655" w:rsidRDefault="009C3008" w:rsidP="00E45E68">
      <w:pPr>
        <w:shd w:val="clear" w:color="auto" w:fill="FFFFFF"/>
        <w:spacing w:before="14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інформувати керівника пожежного підрозділу про </w:t>
      </w:r>
      <w:r w:rsidRPr="00E03655">
        <w:rPr>
          <w:rFonts w:ascii="Times New Roman" w:eastAsia="Times New Roman" w:hAnsi="Times New Roman" w:cs="Times New Roman"/>
          <w:spacing w:val="40"/>
          <w:sz w:val="26"/>
          <w:szCs w:val="26"/>
          <w:lang w:val="uk-UA" w:eastAsia="ru-RU"/>
        </w:rPr>
        <w:t>наявність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людей у</w:t>
      </w:r>
    </w:p>
    <w:p w:rsidR="009C3008" w:rsidRPr="00E03655" w:rsidRDefault="009C3008" w:rsidP="00E45E68">
      <w:pPr>
        <w:shd w:val="clear" w:color="auto" w:fill="FFFFFF"/>
        <w:spacing w:before="1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будівлі. </w:t>
      </w:r>
    </w:p>
    <w:p w:rsidR="009C3008" w:rsidRPr="00E03655" w:rsidRDefault="009C3008" w:rsidP="00E45E68">
      <w:pPr>
        <w:shd w:val="clear" w:color="auto" w:fill="FFFFFF"/>
        <w:spacing w:before="1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9C3008" w:rsidRPr="00E03655" w:rsidRDefault="009C3008" w:rsidP="00E45E68">
      <w:pPr>
        <w:shd w:val="clear" w:color="auto" w:fill="FFFFFF"/>
        <w:spacing w:before="1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Під час проведення евакуації та гасінні пожежі необхідно:</w:t>
      </w:r>
    </w:p>
    <w:p w:rsidR="009C3008" w:rsidRPr="00E03655" w:rsidRDefault="009C3008" w:rsidP="00E45E68">
      <w:pPr>
        <w:shd w:val="clear" w:color="auto" w:fill="FFFFFF"/>
        <w:spacing w:before="5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   урахуванням   обстановки,   що   склалася,   визначити   найбезпечніші</w:t>
      </w:r>
    </w:p>
    <w:p w:rsidR="00E45E68" w:rsidRDefault="009C3008" w:rsidP="00E45E68">
      <w:pPr>
        <w:shd w:val="clear" w:color="auto" w:fill="FFFFFF"/>
        <w:spacing w:before="10" w:after="0"/>
        <w:ind w:left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евакуаційні шляхи і виходи до безпеч</w:t>
      </w:r>
      <w:r w:rsidR="00E45E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ної зони  в  найкоротший термін;</w:t>
      </w:r>
    </w:p>
    <w:p w:rsidR="009C3008" w:rsidRPr="00E45E68" w:rsidRDefault="009C3008" w:rsidP="00E45E68">
      <w:pPr>
        <w:shd w:val="clear" w:color="auto" w:fill="FFFFFF"/>
        <w:spacing w:before="10" w:after="0"/>
        <w:ind w:left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ліквідувати умови, які сприяють виникненню паніки. 3 цією метою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вчителям, адміністрації та іншим працівникам закладу, установи не можна залишати дітей без нагляду з моменту виявлення пожежі та до її ліквідації;</w:t>
      </w:r>
    </w:p>
    <w:p w:rsidR="00E45E68" w:rsidRDefault="009C3008" w:rsidP="00E45E68">
      <w:pPr>
        <w:shd w:val="clear" w:color="auto" w:fill="FFFFFF"/>
        <w:spacing w:before="19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евакуацію людей слід починати з приміщення, у якому виникла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пожежа, і суміжних з ним приміщень, яким загрожує небезпека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поширення вогню і продуктів горіння. Дітей молодшого віку і хворих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слід евакуювати в першу чергу;</w:t>
      </w:r>
    </w:p>
    <w:p w:rsidR="009C3008" w:rsidRPr="00E45E68" w:rsidRDefault="009C3008" w:rsidP="00E45E68">
      <w:pPr>
        <w:shd w:val="clear" w:color="auto" w:fill="FFFFFF"/>
        <w:spacing w:before="19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у зимовий час, на розсуд осіб, які здійснюють евакуацію, діти старших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вікових груп можуть заздалегідь одягатися або взяти теплий одяг з і собою,    а   дітей    молодшого    віку   слід    виводити   або    виносити, загорнувши в ковдри або інші теплі речі;</w:t>
      </w:r>
    </w:p>
    <w:p w:rsidR="009C3008" w:rsidRPr="00D41E0F" w:rsidRDefault="009C3008" w:rsidP="00E45E68">
      <w:pPr>
        <w:shd w:val="clear" w:color="auto" w:fill="FFFFFF"/>
        <w:spacing w:before="24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ретельно перевірити всі приміщення, щоб унеможливити перебування у небезпечній зоні дітей, які сховалися під ліжками, партами, </w:t>
      </w:r>
      <w:r w:rsidRPr="00D41E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\ 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шафах або інших місцях;</w:t>
      </w:r>
    </w:p>
    <w:p w:rsidR="009C3008" w:rsidRPr="00E03655" w:rsidRDefault="009C3008" w:rsidP="00E45E68">
      <w:pPr>
        <w:shd w:val="clear" w:color="auto" w:fill="FFFFFF"/>
        <w:spacing w:before="29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виставляти  пости безпеки  на входах у будівлі,  щоб унеможливити повернення дітей і працівників до будівлі, де виникла пожежа; </w:t>
      </w:r>
    </w:p>
    <w:p w:rsidR="009C3008" w:rsidRPr="00E03655" w:rsidRDefault="009C3008" w:rsidP="009C3008">
      <w:pPr>
        <w:shd w:val="clear" w:color="auto" w:fill="FFFFFF"/>
        <w:spacing w:before="29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у разі гасіння слід намагатися у першу чергу забезпечити сприятливі умови для безпечної евакуації людей;</w:t>
      </w:r>
    </w:p>
    <w:p w:rsidR="009C3008" w:rsidRPr="00E03655" w:rsidRDefault="009C3008" w:rsidP="009C3008">
      <w:pPr>
        <w:shd w:val="clear" w:color="auto" w:fill="FFFFFF"/>
        <w:spacing w:before="29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-утримуватися</w:t>
      </w:r>
      <w:proofErr w:type="spellEnd"/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відчинення вікон і дверей, а також від розбивання скла,  в протилежному  разі  вогонь  і  дим  поширяться  до  суміжних приміщень. </w:t>
      </w:r>
    </w:p>
    <w:p w:rsidR="009C3008" w:rsidRPr="00E03655" w:rsidRDefault="009C3008" w:rsidP="009C3008">
      <w:pPr>
        <w:shd w:val="clear" w:color="auto" w:fill="FFFFFF"/>
        <w:spacing w:before="29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9C3008" w:rsidRPr="00E03655" w:rsidRDefault="009C3008" w:rsidP="009C3008">
      <w:pPr>
        <w:shd w:val="clear" w:color="auto" w:fill="FFFFFF"/>
        <w:spacing w:before="29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Залишаючи приміщення або </w:t>
      </w:r>
      <w:r w:rsidRPr="00E03655">
        <w:rPr>
          <w:rFonts w:ascii="Times New Roman" w:eastAsia="Times New Roman" w:hAnsi="Times New Roman" w:cs="Times New Roman"/>
          <w:spacing w:val="20"/>
          <w:sz w:val="26"/>
          <w:szCs w:val="26"/>
          <w:lang w:val="uk-UA" w:eastAsia="ru-RU"/>
        </w:rPr>
        <w:t>будівлі,</w:t>
      </w:r>
      <w:r w:rsidRPr="00E03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 постраждали від пожежі, потрібно зачинити за собою всі двері і вікна.</w:t>
      </w:r>
    </w:p>
    <w:sectPr w:rsidR="009C3008" w:rsidRPr="00E03655" w:rsidSect="00D41E0F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3008"/>
    <w:rsid w:val="001D59DD"/>
    <w:rsid w:val="00333888"/>
    <w:rsid w:val="009C3008"/>
    <w:rsid w:val="00D41E0F"/>
    <w:rsid w:val="00E45E68"/>
    <w:rsid w:val="00FD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КЗО НВО №28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1</cp:lastModifiedBy>
  <cp:revision>6</cp:revision>
  <dcterms:created xsi:type="dcterms:W3CDTF">2012-12-19T08:27:00Z</dcterms:created>
  <dcterms:modified xsi:type="dcterms:W3CDTF">2020-02-26T18:31:00Z</dcterms:modified>
</cp:coreProperties>
</file>